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13" w:rsidRPr="00642240" w:rsidRDefault="000A6F13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2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24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240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 ВОДИТЕЛЕЙ ТРАНСПОРТНЫХ СРЕДСТВ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240">
        <w:rPr>
          <w:rFonts w:ascii="Times New Roman" w:hAnsi="Times New Roman" w:cs="Times New Roman"/>
          <w:b/>
          <w:bCs/>
          <w:sz w:val="28"/>
          <w:szCs w:val="28"/>
        </w:rPr>
        <w:t>КАТЕГОРИИ "B"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7E590B" w:rsidRDefault="000A6F13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1029"/>
      <w:bookmarkEnd w:id="0"/>
      <w:r w:rsidRPr="007E590B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263269" w:rsidP="00DF21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2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A6F13" w:rsidRPr="00642240">
        <w:rPr>
          <w:rFonts w:ascii="Times New Roman" w:hAnsi="Times New Roman" w:cs="Times New Roman"/>
          <w:sz w:val="28"/>
          <w:szCs w:val="28"/>
        </w:rPr>
        <w:t xml:space="preserve">рограмма профессиональной подготовки водителей транспортных средств категории "B"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0A6F13" w:rsidRPr="00642240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0A6F13" w:rsidRPr="00642240">
        <w:rPr>
          <w:rFonts w:ascii="Times New Roman" w:hAnsi="Times New Roman" w:cs="Times New Roman"/>
          <w:sz w:val="28"/>
          <w:szCs w:val="28"/>
        </w:rP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0A6F13" w:rsidRPr="0064224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0A6F13" w:rsidRPr="00642240">
        <w:rPr>
          <w:rFonts w:ascii="Times New Roman" w:hAnsi="Times New Roman" w:cs="Times New Roman"/>
          <w:sz w:val="28"/>
          <w:szCs w:val="28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="000A6F13" w:rsidRPr="0064224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0A6F13" w:rsidRPr="00642240">
        <w:rPr>
          <w:rFonts w:ascii="Times New Roman" w:hAnsi="Times New Roman" w:cs="Times New Roman"/>
          <w:sz w:val="28"/>
          <w:szCs w:val="28"/>
        </w:rP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="000A6F13" w:rsidRPr="0064224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0A6F13" w:rsidRPr="00642240">
        <w:rPr>
          <w:rFonts w:ascii="Times New Roman" w:hAnsi="Times New Roman" w:cs="Times New Roman"/>
          <w:sz w:val="28"/>
          <w:szCs w:val="28"/>
        </w:rP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="000A6F13" w:rsidRPr="0064224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0A6F13" w:rsidRPr="00642240">
        <w:rPr>
          <w:rFonts w:ascii="Times New Roman" w:hAnsi="Times New Roman" w:cs="Times New Roman"/>
          <w:sz w:val="28"/>
          <w:szCs w:val="28"/>
        </w:rPr>
        <w:t xml:space="preserve">., регистрационный N 28395), с изменением, внесенным приказом Министерства образования и науки </w:t>
      </w:r>
      <w:r w:rsidR="000A6F13" w:rsidRPr="0064224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="000A6F13" w:rsidRPr="0064224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0A6F13" w:rsidRPr="00642240">
        <w:rPr>
          <w:rFonts w:ascii="Times New Roman" w:hAnsi="Times New Roman" w:cs="Times New Roman"/>
          <w:sz w:val="28"/>
          <w:szCs w:val="28"/>
        </w:rP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="000A6F13" w:rsidRPr="0064224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0A6F13" w:rsidRPr="00642240">
        <w:rPr>
          <w:rFonts w:ascii="Times New Roman" w:hAnsi="Times New Roman" w:cs="Times New Roman"/>
          <w:sz w:val="28"/>
          <w:szCs w:val="28"/>
        </w:rPr>
        <w:t>., регистрационный N 29969).</w:t>
      </w:r>
    </w:p>
    <w:p w:rsidR="000A6F13" w:rsidRPr="00642240" w:rsidRDefault="00263269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</w:t>
      </w:r>
      <w:r w:rsidR="000A6F13" w:rsidRPr="00642240">
        <w:rPr>
          <w:rFonts w:ascii="Times New Roman" w:hAnsi="Times New Roman" w:cs="Times New Roman"/>
          <w:sz w:val="28"/>
          <w:szCs w:val="28"/>
        </w:rPr>
        <w:t>рограммы представлено п</w:t>
      </w:r>
      <w:r w:rsidR="00DF217C">
        <w:rPr>
          <w:rFonts w:ascii="Times New Roman" w:hAnsi="Times New Roman" w:cs="Times New Roman"/>
          <w:sz w:val="28"/>
          <w:szCs w:val="28"/>
        </w:rPr>
        <w:t>ояснитель</w:t>
      </w:r>
      <w:r>
        <w:rPr>
          <w:rFonts w:ascii="Times New Roman" w:hAnsi="Times New Roman" w:cs="Times New Roman"/>
          <w:sz w:val="28"/>
          <w:szCs w:val="28"/>
        </w:rPr>
        <w:t>ной запиской,  учебным планом,</w:t>
      </w:r>
      <w:r w:rsidR="000A6F13" w:rsidRPr="00642240">
        <w:rPr>
          <w:rFonts w:ascii="Times New Roman" w:hAnsi="Times New Roman" w:cs="Times New Roman"/>
          <w:sz w:val="28"/>
          <w:szCs w:val="28"/>
        </w:rPr>
        <w:t xml:space="preserve"> программами учебных предметов, планируемыми результатами</w:t>
      </w:r>
      <w:r w:rsidR="00DF217C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0A6F13" w:rsidRPr="00642240">
        <w:rPr>
          <w:rFonts w:ascii="Times New Roman" w:hAnsi="Times New Roman" w:cs="Times New Roman"/>
          <w:sz w:val="28"/>
          <w:szCs w:val="28"/>
        </w:rPr>
        <w:t xml:space="preserve"> </w:t>
      </w:r>
      <w:r w:rsidR="00DF217C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0A6F13" w:rsidRPr="00642240">
        <w:rPr>
          <w:rFonts w:ascii="Times New Roman" w:hAnsi="Times New Roman" w:cs="Times New Roman"/>
          <w:sz w:val="28"/>
          <w:szCs w:val="28"/>
        </w:rPr>
        <w:t>программы,</w:t>
      </w:r>
      <w:r>
        <w:rPr>
          <w:rFonts w:ascii="Times New Roman" w:hAnsi="Times New Roman" w:cs="Times New Roman"/>
          <w:sz w:val="28"/>
          <w:szCs w:val="28"/>
        </w:rPr>
        <w:t xml:space="preserve"> условиями реализации </w:t>
      </w:r>
      <w:r w:rsidR="00DF2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A6F13" w:rsidRPr="00642240">
        <w:rPr>
          <w:rFonts w:ascii="Times New Roman" w:hAnsi="Times New Roman" w:cs="Times New Roman"/>
          <w:sz w:val="28"/>
          <w:szCs w:val="28"/>
        </w:rPr>
        <w:t>рограммы, системой оценк</w:t>
      </w:r>
      <w:r>
        <w:rPr>
          <w:rFonts w:ascii="Times New Roman" w:hAnsi="Times New Roman" w:cs="Times New Roman"/>
          <w:sz w:val="28"/>
          <w:szCs w:val="28"/>
        </w:rPr>
        <w:t>и результатов освоения  П</w:t>
      </w:r>
      <w:r w:rsidR="000A6F13" w:rsidRPr="00642240">
        <w:rPr>
          <w:rFonts w:ascii="Times New Roman" w:hAnsi="Times New Roman" w:cs="Times New Roman"/>
          <w:sz w:val="28"/>
          <w:szCs w:val="28"/>
        </w:rPr>
        <w:t>рограммы, учебно-методическими материалами, обес</w:t>
      </w:r>
      <w:r>
        <w:rPr>
          <w:rFonts w:ascii="Times New Roman" w:hAnsi="Times New Roman" w:cs="Times New Roman"/>
          <w:sz w:val="28"/>
          <w:szCs w:val="28"/>
        </w:rPr>
        <w:t>печивающими реализацию П</w:t>
      </w:r>
      <w:r w:rsidR="000A6F13" w:rsidRPr="00642240">
        <w:rPr>
          <w:rFonts w:ascii="Times New Roman" w:hAnsi="Times New Roman" w:cs="Times New Roman"/>
          <w:sz w:val="28"/>
          <w:szCs w:val="28"/>
        </w:rPr>
        <w:t>рограммы.</w:t>
      </w:r>
    </w:p>
    <w:p w:rsidR="000A6F13" w:rsidRPr="00642240" w:rsidRDefault="00DF217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A6F13" w:rsidRPr="00642240">
        <w:rPr>
          <w:rFonts w:ascii="Times New Roman" w:hAnsi="Times New Roman" w:cs="Times New Roman"/>
          <w:sz w:val="28"/>
          <w:szCs w:val="28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Базовый цикл включает учебные предметы: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"Основы законодательства в сфере дорожного движения";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"Психофизиологические основы деятельности водителя";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средствами";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"Первая помощь при дорожно-транспортном происшествии".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Специальный цикл включает учебные предметы: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"Устройство и техническое обслуживание транспортных средств категории "B" как объектов управления";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 категории "B";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"Вождение транспортных средств категории "B" (с механической трансмиссией/с автоматической трансмиссией)".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Профессиональный цикл включает учебные предметы: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"Организация и выполнение грузовых перевозок автомобильным транспортом";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"Организация и выполнение пассажирских перевозок автомобильным транспортом".</w:t>
      </w:r>
    </w:p>
    <w:p w:rsidR="000A6F13" w:rsidRPr="00642240" w:rsidRDefault="00263269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0A6F13" w:rsidRPr="00642240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раскрывают рекомендуемую последовательность изучения разделов и тем, а также распределение учебных </w:t>
      </w:r>
      <w:r w:rsidR="000A6F13" w:rsidRPr="00642240">
        <w:rPr>
          <w:rFonts w:ascii="Times New Roman" w:hAnsi="Times New Roman" w:cs="Times New Roman"/>
          <w:sz w:val="28"/>
          <w:szCs w:val="28"/>
        </w:rPr>
        <w:lastRenderedPageBreak/>
        <w:t>часов по разделам и темам.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0A6F13" w:rsidRPr="00642240" w:rsidRDefault="004C28D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</w:t>
      </w:r>
      <w:r w:rsidR="00AC363E">
        <w:rPr>
          <w:rFonts w:ascii="Times New Roman" w:hAnsi="Times New Roman" w:cs="Times New Roman"/>
          <w:sz w:val="28"/>
          <w:szCs w:val="28"/>
        </w:rPr>
        <w:t>ализации П</w:t>
      </w:r>
      <w:r w:rsidR="000A6F13" w:rsidRPr="00642240">
        <w:rPr>
          <w:rFonts w:ascii="Times New Roman" w:hAnsi="Times New Roman" w:cs="Times New Roman"/>
          <w:sz w:val="28"/>
          <w:szCs w:val="28"/>
        </w:rPr>
        <w:t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</w:t>
      </w:r>
      <w:r w:rsidR="00AC363E">
        <w:rPr>
          <w:rFonts w:ascii="Times New Roman" w:hAnsi="Times New Roman" w:cs="Times New Roman"/>
          <w:sz w:val="28"/>
          <w:szCs w:val="28"/>
        </w:rPr>
        <w:t>беспечивают реализацию  П</w:t>
      </w:r>
      <w:r w:rsidR="000A6F13" w:rsidRPr="00642240">
        <w:rPr>
          <w:rFonts w:ascii="Times New Roman" w:hAnsi="Times New Roman" w:cs="Times New Roman"/>
          <w:sz w:val="28"/>
          <w:szCs w:val="28"/>
        </w:rPr>
        <w:t>рограммы.</w:t>
      </w:r>
    </w:p>
    <w:p w:rsidR="000A6F13" w:rsidRPr="00642240" w:rsidRDefault="00AC363E" w:rsidP="00AC36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A6F13" w:rsidRPr="00642240">
        <w:rPr>
          <w:rFonts w:ascii="Times New Roman" w:hAnsi="Times New Roman" w:cs="Times New Roman"/>
          <w:sz w:val="28"/>
          <w:szCs w:val="28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240" w:rsidRDefault="00642240">
      <w:pPr>
        <w:spacing w:after="200" w:line="276" w:lineRule="auto"/>
        <w:rPr>
          <w:sz w:val="28"/>
          <w:szCs w:val="28"/>
        </w:rPr>
      </w:pPr>
      <w:bookmarkStart w:id="1" w:name="Par1054"/>
      <w:bookmarkEnd w:id="1"/>
      <w:r>
        <w:rPr>
          <w:sz w:val="28"/>
          <w:szCs w:val="28"/>
        </w:rPr>
        <w:br w:type="page"/>
      </w:r>
    </w:p>
    <w:p w:rsidR="000A6F13" w:rsidRPr="00642240" w:rsidRDefault="00792834" w:rsidP="007E590B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590B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0A6F13" w:rsidRPr="007E590B">
        <w:rPr>
          <w:rFonts w:ascii="Times New Roman" w:hAnsi="Times New Roman" w:cs="Times New Roman"/>
          <w:b/>
          <w:sz w:val="28"/>
          <w:szCs w:val="28"/>
        </w:rPr>
        <w:t xml:space="preserve"> УЧЕБНЫЙ ПЛАН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0A6F13" w:rsidRPr="00642240" w:rsidTr="0064224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A6F13" w:rsidRPr="00642240" w:rsidTr="0064224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A6F13" w:rsidRPr="00642240" w:rsidTr="0064224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A6F13" w:rsidRPr="00642240" w:rsidTr="0064224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064"/>
            <w:bookmarkEnd w:id="2"/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0A6F13" w:rsidRPr="00642240" w:rsidTr="0064224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6F13" w:rsidRPr="00642240" w:rsidTr="0064224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F13" w:rsidRPr="00642240" w:rsidTr="0064224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13" w:rsidRPr="00642240" w:rsidTr="0064224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F13" w:rsidRPr="00642240" w:rsidTr="0064224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081"/>
            <w:bookmarkEnd w:id="3"/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0A6F13" w:rsidRPr="00642240" w:rsidTr="0064224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13" w:rsidRPr="00642240" w:rsidTr="0064224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F13" w:rsidRPr="00642240" w:rsidTr="0064224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E2B5C">
              <w:rPr>
                <w:rFonts w:ascii="Times New Roman" w:hAnsi="Times New Roman" w:cs="Times New Roman"/>
                <w:sz w:val="24"/>
                <w:szCs w:val="24"/>
              </w:rPr>
              <w:t>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E2B5C">
              <w:rPr>
                <w:rFonts w:ascii="Times New Roman" w:hAnsi="Times New Roman" w:cs="Times New Roman"/>
                <w:sz w:val="24"/>
                <w:szCs w:val="24"/>
              </w:rPr>
              <w:t>/54</w:t>
            </w:r>
          </w:p>
        </w:tc>
      </w:tr>
      <w:tr w:rsidR="000A6F13" w:rsidRPr="00642240" w:rsidTr="0064224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094"/>
            <w:bookmarkEnd w:id="4"/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0A6F13" w:rsidRPr="00642240" w:rsidTr="0064224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642240" w:rsidTr="0064224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642240" w:rsidTr="0064224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103"/>
            <w:bookmarkEnd w:id="5"/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0A6F13" w:rsidRPr="00642240" w:rsidTr="0064224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13" w:rsidRPr="00642240" w:rsidTr="0064224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DE2B5C">
              <w:rPr>
                <w:rFonts w:ascii="Times New Roman" w:hAnsi="Times New Roman" w:cs="Times New Roman"/>
                <w:sz w:val="24"/>
                <w:szCs w:val="24"/>
              </w:rPr>
              <w:t>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642240" w:rsidRDefault="000A6F13" w:rsidP="00642240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E2B5C">
              <w:rPr>
                <w:rFonts w:ascii="Times New Roman" w:hAnsi="Times New Roman" w:cs="Times New Roman"/>
                <w:sz w:val="24"/>
                <w:szCs w:val="24"/>
              </w:rPr>
              <w:t>/88</w:t>
            </w:r>
          </w:p>
        </w:tc>
      </w:tr>
    </w:tbl>
    <w:p w:rsidR="00F41D03" w:rsidRDefault="00F41D0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Вождение проводится вне сетки учебного времени. По окончании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7E590B" w:rsidRDefault="002B2F15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6" w:name="Par1116"/>
      <w:bookmarkEnd w:id="6"/>
      <w:r w:rsidRPr="007E590B">
        <w:rPr>
          <w:rFonts w:ascii="Times New Roman" w:hAnsi="Times New Roman" w:cs="Times New Roman"/>
          <w:b/>
          <w:sz w:val="32"/>
          <w:szCs w:val="32"/>
        </w:rPr>
        <w:t xml:space="preserve">III. </w:t>
      </w:r>
      <w:r w:rsidR="000A6F13" w:rsidRPr="007E590B">
        <w:rPr>
          <w:rFonts w:ascii="Times New Roman" w:hAnsi="Times New Roman" w:cs="Times New Roman"/>
          <w:b/>
          <w:sz w:val="32"/>
          <w:szCs w:val="32"/>
        </w:rPr>
        <w:t xml:space="preserve"> ПРОГРАММЫ УЧЕБНЫХ ПРЕДМЕТОВ</w:t>
      </w:r>
    </w:p>
    <w:p w:rsidR="000A6F13" w:rsidRPr="007E590B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A6F13" w:rsidRPr="00671FBA" w:rsidRDefault="000A6F13" w:rsidP="00671FBA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bookmarkStart w:id="7" w:name="Par1118"/>
      <w:bookmarkEnd w:id="7"/>
      <w:r w:rsidRPr="00671FBA">
        <w:rPr>
          <w:rFonts w:ascii="Times New Roman" w:hAnsi="Times New Roman" w:cs="Times New Roman"/>
          <w:b/>
          <w:sz w:val="36"/>
          <w:szCs w:val="36"/>
        </w:rPr>
        <w:t>3.1. Базовый ц</w:t>
      </w:r>
      <w:r w:rsidR="00AC363E">
        <w:rPr>
          <w:rFonts w:ascii="Times New Roman" w:hAnsi="Times New Roman" w:cs="Times New Roman"/>
          <w:b/>
          <w:sz w:val="36"/>
          <w:szCs w:val="36"/>
        </w:rPr>
        <w:t xml:space="preserve">икл </w:t>
      </w:r>
      <w:r w:rsidR="00244B72" w:rsidRPr="00671F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363E"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Pr="00671FBA">
        <w:rPr>
          <w:rFonts w:ascii="Times New Roman" w:hAnsi="Times New Roman" w:cs="Times New Roman"/>
          <w:b/>
          <w:sz w:val="36"/>
          <w:szCs w:val="36"/>
        </w:rPr>
        <w:t>рограммы.</w:t>
      </w:r>
    </w:p>
    <w:p w:rsidR="000A6F13" w:rsidRPr="00671FBA" w:rsidRDefault="000A6F13" w:rsidP="00244B72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bookmarkStart w:id="8" w:name="Par1120"/>
      <w:bookmarkEnd w:id="8"/>
      <w:r w:rsidRPr="00671FBA">
        <w:rPr>
          <w:rFonts w:ascii="Times New Roman" w:hAnsi="Times New Roman" w:cs="Times New Roman"/>
          <w:b/>
          <w:sz w:val="32"/>
          <w:szCs w:val="32"/>
        </w:rPr>
        <w:t xml:space="preserve">3.1.1. </w:t>
      </w:r>
      <w:r w:rsidR="00AC363E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671FBA" w:rsidRPr="00671FBA">
        <w:rPr>
          <w:rFonts w:ascii="Times New Roman" w:hAnsi="Times New Roman" w:cs="Times New Roman"/>
          <w:b/>
          <w:sz w:val="32"/>
          <w:szCs w:val="32"/>
        </w:rPr>
        <w:t xml:space="preserve">рограмма учебного </w:t>
      </w:r>
      <w:r w:rsidRPr="00671FBA">
        <w:rPr>
          <w:rFonts w:ascii="Times New Roman" w:hAnsi="Times New Roman" w:cs="Times New Roman"/>
          <w:b/>
          <w:sz w:val="32"/>
          <w:szCs w:val="32"/>
        </w:rPr>
        <w:t xml:space="preserve"> предмет</w:t>
      </w:r>
      <w:r w:rsidR="00671FBA" w:rsidRPr="00671FBA">
        <w:rPr>
          <w:rFonts w:ascii="Times New Roman" w:hAnsi="Times New Roman" w:cs="Times New Roman"/>
          <w:b/>
          <w:sz w:val="32"/>
          <w:szCs w:val="32"/>
        </w:rPr>
        <w:t>а</w:t>
      </w:r>
      <w:r w:rsidRPr="00671FBA">
        <w:rPr>
          <w:rFonts w:ascii="Times New Roman" w:hAnsi="Times New Roman" w:cs="Times New Roman"/>
          <w:b/>
          <w:sz w:val="32"/>
          <w:szCs w:val="32"/>
        </w:rPr>
        <w:t xml:space="preserve"> "Основы законодательства в сфере дорожного движения".</w:t>
      </w:r>
    </w:p>
    <w:p w:rsidR="000A6F13" w:rsidRPr="00642240" w:rsidRDefault="000A6F13" w:rsidP="00244B72">
      <w:pPr>
        <w:pStyle w:val="ConsPlusNormal"/>
        <w:spacing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" w:name="Par1122"/>
      <w:bookmarkEnd w:id="9"/>
      <w:r w:rsidRPr="00642240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025"/>
        <w:gridCol w:w="1571"/>
        <w:gridCol w:w="1576"/>
      </w:tblGrid>
      <w:tr w:rsidR="00244B72" w:rsidRPr="00642240" w:rsidTr="00244B72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44B72" w:rsidRPr="00642240" w:rsidTr="00244B72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44B72" w:rsidRPr="00642240" w:rsidTr="00244B72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44B72" w:rsidRPr="00642240" w:rsidTr="00244B72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132"/>
            <w:bookmarkEnd w:id="10"/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B72" w:rsidRPr="00642240" w:rsidTr="00244B72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145"/>
            <w:bookmarkEnd w:id="11"/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B72" w:rsidRPr="00642240" w:rsidTr="00244B7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B72" w:rsidRPr="00642240" w:rsidRDefault="00244B72" w:rsidP="00244B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2F15" w:rsidRPr="00642240" w:rsidRDefault="002B2F15" w:rsidP="002B2F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2B2F15" w:rsidP="002B2F15">
      <w:pPr>
        <w:pStyle w:val="ConsPlusNormal"/>
        <w:spacing w:line="36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2" w:name="Par1203"/>
      <w:bookmarkEnd w:id="12"/>
      <w:r w:rsidRPr="002B2F15">
        <w:rPr>
          <w:rFonts w:ascii="Times New Roman" w:hAnsi="Times New Roman" w:cs="Times New Roman"/>
          <w:b/>
          <w:sz w:val="28"/>
          <w:szCs w:val="28"/>
        </w:rPr>
        <w:t>Раздел 1: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6F13" w:rsidRPr="00642240">
        <w:rPr>
          <w:rFonts w:ascii="Times New Roman" w:hAnsi="Times New Roman" w:cs="Times New Roman"/>
          <w:sz w:val="28"/>
          <w:szCs w:val="28"/>
        </w:rPr>
        <w:t xml:space="preserve"> </w:t>
      </w:r>
      <w:r w:rsidR="000A6F13" w:rsidRPr="002B2F15">
        <w:rPr>
          <w:rFonts w:ascii="Times New Roman" w:hAnsi="Times New Roman" w:cs="Times New Roman"/>
          <w:b/>
          <w:sz w:val="28"/>
          <w:szCs w:val="28"/>
        </w:rPr>
        <w:t>Законодательство в сфере дорожного движения.</w:t>
      </w:r>
    </w:p>
    <w:p w:rsidR="00F41D03" w:rsidRDefault="00F41D0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F15" w:rsidRPr="002B2F15" w:rsidRDefault="002B2F1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F15">
        <w:rPr>
          <w:rFonts w:ascii="Times New Roman" w:hAnsi="Times New Roman" w:cs="Times New Roman"/>
          <w:b/>
          <w:sz w:val="28"/>
          <w:szCs w:val="28"/>
        </w:rPr>
        <w:t>Тема 1.1.</w:t>
      </w:r>
      <w:r w:rsidRPr="002B2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15">
        <w:rPr>
          <w:rFonts w:ascii="Times New Roman" w:hAnsi="Times New Roman" w:cs="Times New Roman"/>
          <w:b/>
          <w:sz w:val="28"/>
          <w:szCs w:val="28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F41D03" w:rsidRDefault="00F41D0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D03" w:rsidRDefault="00F41D0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F15" w:rsidRPr="002B2F15" w:rsidRDefault="002B2F1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FBA">
        <w:rPr>
          <w:rFonts w:ascii="Times New Roman" w:hAnsi="Times New Roman" w:cs="Times New Roman"/>
          <w:b/>
          <w:sz w:val="28"/>
          <w:szCs w:val="28"/>
        </w:rPr>
        <w:lastRenderedPageBreak/>
        <w:t>Тема 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F15">
        <w:rPr>
          <w:rFonts w:ascii="Times New Roman" w:hAnsi="Times New Roman" w:cs="Times New Roman"/>
          <w:sz w:val="24"/>
          <w:szCs w:val="24"/>
        </w:rPr>
        <w:t xml:space="preserve"> </w:t>
      </w:r>
      <w:r w:rsidRPr="002B2F15">
        <w:rPr>
          <w:rFonts w:ascii="Times New Roman" w:hAnsi="Times New Roman" w:cs="Times New Roman"/>
          <w:b/>
          <w:sz w:val="28"/>
          <w:szCs w:val="28"/>
        </w:rPr>
        <w:t>Законодательство, устанавливающее ответственность за нарушения в сфере дорожного движения.</w:t>
      </w:r>
    </w:p>
    <w:p w:rsidR="000A6F13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76254C" w:rsidRDefault="0076254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4C" w:rsidRDefault="0076254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4C" w:rsidRPr="00642240" w:rsidRDefault="0076254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0B" w:rsidRDefault="007E590B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0B" w:rsidRPr="00642240" w:rsidRDefault="007E590B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D03" w:rsidRDefault="00F41D03" w:rsidP="00642240">
      <w:pPr>
        <w:pStyle w:val="ConsPlusNormal"/>
        <w:spacing w:line="36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13" w:name="Par1207"/>
      <w:bookmarkEnd w:id="13"/>
    </w:p>
    <w:p w:rsidR="000A6F13" w:rsidRPr="002B2F15" w:rsidRDefault="002B2F15" w:rsidP="00642240">
      <w:pPr>
        <w:pStyle w:val="ConsPlusNormal"/>
        <w:spacing w:line="36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2B2F15">
        <w:rPr>
          <w:rFonts w:ascii="Times New Roman" w:hAnsi="Times New Roman" w:cs="Times New Roman"/>
          <w:b/>
          <w:sz w:val="28"/>
          <w:szCs w:val="28"/>
        </w:rPr>
        <w:t xml:space="preserve">Раздел 2:         </w:t>
      </w:r>
      <w:r w:rsidR="000A6F13" w:rsidRPr="002B2F15">
        <w:rPr>
          <w:rFonts w:ascii="Times New Roman" w:hAnsi="Times New Roman" w:cs="Times New Roman"/>
          <w:b/>
          <w:sz w:val="28"/>
          <w:szCs w:val="28"/>
        </w:rPr>
        <w:t xml:space="preserve"> Правила дорожного движения.</w:t>
      </w:r>
    </w:p>
    <w:p w:rsidR="002B2F15" w:rsidRPr="002B2F15" w:rsidRDefault="002B2F1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E7">
        <w:rPr>
          <w:rFonts w:ascii="Times New Roman" w:hAnsi="Times New Roman" w:cs="Times New Roman"/>
          <w:b/>
          <w:sz w:val="28"/>
          <w:szCs w:val="28"/>
        </w:rPr>
        <w:t>Тема 2.1: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15">
        <w:rPr>
          <w:rFonts w:ascii="Times New Roman" w:hAnsi="Times New Roman" w:cs="Times New Roman"/>
          <w:b/>
          <w:sz w:val="28"/>
          <w:szCs w:val="28"/>
        </w:rPr>
        <w:t>Общие положения, основные понятия и термины, используемые в Правилах дорожного движения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F41D03" w:rsidRDefault="00F41D0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6E7" w:rsidRPr="00EF26E7" w:rsidRDefault="00EF26E7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E7">
        <w:rPr>
          <w:rFonts w:ascii="Times New Roman" w:hAnsi="Times New Roman" w:cs="Times New Roman"/>
          <w:b/>
          <w:sz w:val="28"/>
          <w:szCs w:val="28"/>
        </w:rPr>
        <w:t>Тема 2.2.:</w:t>
      </w:r>
      <w:r w:rsidRPr="00EF26E7">
        <w:rPr>
          <w:rFonts w:ascii="Times New Roman" w:hAnsi="Times New Roman" w:cs="Times New Roman"/>
          <w:sz w:val="24"/>
          <w:szCs w:val="24"/>
        </w:rPr>
        <w:t xml:space="preserve"> </w:t>
      </w:r>
      <w:r w:rsidRPr="00EF26E7">
        <w:rPr>
          <w:rFonts w:ascii="Times New Roman" w:hAnsi="Times New Roman" w:cs="Times New Roman"/>
          <w:b/>
          <w:sz w:val="28"/>
          <w:szCs w:val="28"/>
        </w:rPr>
        <w:t>Обязанности участников дорожного движения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Обязанности участников дорожного движения: общие обязанности водителей; документы, которые водитель механического транспортного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EF26E7" w:rsidRPr="00EF26E7" w:rsidRDefault="00EF26E7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E7">
        <w:rPr>
          <w:rFonts w:ascii="Times New Roman" w:hAnsi="Times New Roman" w:cs="Times New Roman"/>
          <w:b/>
          <w:sz w:val="28"/>
          <w:szCs w:val="28"/>
        </w:rPr>
        <w:t>Тема 2.3:</w:t>
      </w:r>
      <w:r w:rsidRPr="00EF2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6E7">
        <w:rPr>
          <w:rFonts w:ascii="Times New Roman" w:hAnsi="Times New Roman" w:cs="Times New Roman"/>
          <w:b/>
          <w:sz w:val="28"/>
          <w:szCs w:val="28"/>
        </w:rPr>
        <w:t>Дорожные знаки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EF26E7" w:rsidRPr="00EF26E7" w:rsidRDefault="00EF26E7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E7">
        <w:rPr>
          <w:rFonts w:ascii="Times New Roman" w:hAnsi="Times New Roman" w:cs="Times New Roman"/>
          <w:b/>
          <w:sz w:val="28"/>
          <w:szCs w:val="28"/>
        </w:rPr>
        <w:t>Тема 2.4.: Дорожная разметка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EF26E7" w:rsidRPr="00EF26E7" w:rsidRDefault="00DE2B5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2.5</w:t>
      </w:r>
      <w:r w:rsidR="00EF26E7" w:rsidRPr="00EF26E7">
        <w:rPr>
          <w:rFonts w:ascii="Times New Roman" w:hAnsi="Times New Roman" w:cs="Times New Roman"/>
          <w:b/>
          <w:sz w:val="28"/>
          <w:szCs w:val="28"/>
        </w:rPr>
        <w:t>.: Порядок движения и расположение транспортных средств на проезжей части.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EF26E7" w:rsidRPr="00EF26E7" w:rsidRDefault="00DE2B5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2.6</w:t>
      </w:r>
      <w:r w:rsidR="00EF26E7" w:rsidRPr="00EF26E7">
        <w:rPr>
          <w:rFonts w:ascii="Times New Roman" w:hAnsi="Times New Roman" w:cs="Times New Roman"/>
          <w:b/>
          <w:sz w:val="28"/>
          <w:szCs w:val="28"/>
        </w:rPr>
        <w:t>.: Остановка и стоянка транспортных средств.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EF26E7" w:rsidRPr="00EF26E7" w:rsidRDefault="00DE2B5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2.7</w:t>
      </w:r>
      <w:r w:rsidR="00EF26E7" w:rsidRPr="00EF26E7">
        <w:rPr>
          <w:rFonts w:ascii="Times New Roman" w:hAnsi="Times New Roman" w:cs="Times New Roman"/>
          <w:b/>
          <w:sz w:val="28"/>
          <w:szCs w:val="28"/>
        </w:rPr>
        <w:t>.: Регулирование дорожного движения.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EF26E7" w:rsidRPr="00EF26E7" w:rsidRDefault="00DE2B5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2.8</w:t>
      </w:r>
      <w:r w:rsidR="00EF26E7" w:rsidRPr="00EF26E7">
        <w:rPr>
          <w:rFonts w:ascii="Times New Roman" w:hAnsi="Times New Roman" w:cs="Times New Roman"/>
          <w:b/>
          <w:sz w:val="28"/>
          <w:szCs w:val="28"/>
        </w:rPr>
        <w:t>.: Проезд перекрёстков.</w:t>
      </w:r>
    </w:p>
    <w:p w:rsidR="000A6F13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3B6781" w:rsidRDefault="003B6781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781" w:rsidRPr="00642240" w:rsidRDefault="003B6781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E7" w:rsidRPr="00EF26E7" w:rsidRDefault="00DE2B5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2.9</w:t>
      </w:r>
      <w:r w:rsidR="00EF26E7" w:rsidRPr="00EF26E7">
        <w:rPr>
          <w:rFonts w:ascii="Times New Roman" w:hAnsi="Times New Roman" w:cs="Times New Roman"/>
          <w:b/>
          <w:sz w:val="28"/>
          <w:szCs w:val="28"/>
        </w:rPr>
        <w:t>.: .: Проезд пешеходных переходов, мест остановок маршрутных транспортных средств и железнодорожных переездов</w:t>
      </w:r>
    </w:p>
    <w:p w:rsidR="000A6F13" w:rsidRPr="00642240" w:rsidRDefault="00EF26E7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F13" w:rsidRPr="00642240">
        <w:rPr>
          <w:rFonts w:ascii="Times New Roman" w:hAnsi="Times New Roman" w:cs="Times New Roman"/>
          <w:sz w:val="28"/>
          <w:szCs w:val="28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EF26E7" w:rsidRPr="00EF26E7" w:rsidRDefault="00DE2B5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2.10</w:t>
      </w:r>
      <w:r w:rsidR="00EF26E7" w:rsidRPr="00EF26E7">
        <w:rPr>
          <w:rFonts w:ascii="Times New Roman" w:hAnsi="Times New Roman" w:cs="Times New Roman"/>
          <w:b/>
          <w:sz w:val="28"/>
          <w:szCs w:val="28"/>
        </w:rPr>
        <w:t>.: Порядок использования внешних световых приборов и звуковых сигналов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EF26E7" w:rsidRPr="00EF26E7" w:rsidRDefault="00DE2B5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2.11</w:t>
      </w:r>
      <w:r w:rsidR="00EF26E7" w:rsidRPr="00EF26E7">
        <w:rPr>
          <w:rFonts w:ascii="Times New Roman" w:hAnsi="Times New Roman" w:cs="Times New Roman"/>
          <w:b/>
          <w:sz w:val="28"/>
          <w:szCs w:val="28"/>
        </w:rPr>
        <w:t>.: Буксировка транспортных средств, перевозка людей и грузов.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lastRenderedPageBreak/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EF26E7" w:rsidRPr="00EF26E7" w:rsidRDefault="00DE2B5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2.12</w:t>
      </w:r>
      <w:r w:rsidR="00EF26E7" w:rsidRPr="00EF26E7">
        <w:rPr>
          <w:rFonts w:ascii="Times New Roman" w:hAnsi="Times New Roman" w:cs="Times New Roman"/>
          <w:b/>
          <w:sz w:val="28"/>
          <w:szCs w:val="28"/>
        </w:rPr>
        <w:t>.: Требования к оборудованию и техническому состоянию транспортных средств.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0A6F13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4C" w:rsidRDefault="0076254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4C" w:rsidRDefault="0076254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4C" w:rsidRDefault="0076254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4C" w:rsidRDefault="0076254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4C" w:rsidRDefault="0076254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4C" w:rsidRDefault="0076254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4C" w:rsidRDefault="0076254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4C" w:rsidRDefault="0076254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54C" w:rsidRDefault="0076254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71FBA" w:rsidRDefault="00AC363E" w:rsidP="00642240">
      <w:pPr>
        <w:pStyle w:val="ConsPlusNormal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bookmarkStart w:id="14" w:name="Par1221"/>
      <w:bookmarkEnd w:id="14"/>
      <w:r>
        <w:rPr>
          <w:rFonts w:ascii="Times New Roman" w:hAnsi="Times New Roman" w:cs="Times New Roman"/>
          <w:b/>
          <w:sz w:val="32"/>
          <w:szCs w:val="32"/>
        </w:rPr>
        <w:t>3.1.2. П</w:t>
      </w:r>
      <w:r w:rsidR="00671FBA" w:rsidRPr="00671FBA">
        <w:rPr>
          <w:rFonts w:ascii="Times New Roman" w:hAnsi="Times New Roman" w:cs="Times New Roman"/>
          <w:b/>
          <w:sz w:val="32"/>
          <w:szCs w:val="32"/>
        </w:rPr>
        <w:t>рограмма учебного</w:t>
      </w:r>
      <w:r w:rsidR="000A6F13" w:rsidRPr="00671FBA">
        <w:rPr>
          <w:rFonts w:ascii="Times New Roman" w:hAnsi="Times New Roman" w:cs="Times New Roman"/>
          <w:b/>
          <w:sz w:val="32"/>
          <w:szCs w:val="32"/>
        </w:rPr>
        <w:t xml:space="preserve"> предмет</w:t>
      </w:r>
      <w:r w:rsidR="00671FBA" w:rsidRPr="00671FBA">
        <w:rPr>
          <w:rFonts w:ascii="Times New Roman" w:hAnsi="Times New Roman" w:cs="Times New Roman"/>
          <w:b/>
          <w:sz w:val="32"/>
          <w:szCs w:val="32"/>
        </w:rPr>
        <w:t>а</w:t>
      </w:r>
      <w:r w:rsidR="000A6F13" w:rsidRPr="00671FBA">
        <w:rPr>
          <w:rFonts w:ascii="Times New Roman" w:hAnsi="Times New Roman" w:cs="Times New Roman"/>
          <w:b/>
          <w:sz w:val="32"/>
          <w:szCs w:val="32"/>
        </w:rPr>
        <w:t xml:space="preserve"> "Психофизиологические основы деятельности водителя".</w:t>
      </w:r>
    </w:p>
    <w:p w:rsidR="000A6F13" w:rsidRPr="00642240" w:rsidRDefault="000A6F13" w:rsidP="00671FBA">
      <w:pPr>
        <w:spacing w:after="200" w:line="276" w:lineRule="auto"/>
        <w:jc w:val="center"/>
        <w:rPr>
          <w:sz w:val="28"/>
          <w:szCs w:val="28"/>
        </w:rPr>
      </w:pPr>
      <w:bookmarkStart w:id="15" w:name="Par1223"/>
      <w:bookmarkEnd w:id="15"/>
      <w:r w:rsidRPr="00642240">
        <w:rPr>
          <w:sz w:val="28"/>
          <w:szCs w:val="28"/>
        </w:rPr>
        <w:t>Распределение учебных часов по разделам и темам</w:t>
      </w:r>
    </w:p>
    <w:tbl>
      <w:tblPr>
        <w:tblpPr w:leftFromText="180" w:rightFromText="180" w:vertAnchor="text" w:horzAnchor="margin" w:tblpY="32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671FBA" w:rsidRPr="00642240" w:rsidTr="00671FBA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71FBA" w:rsidRPr="00642240" w:rsidTr="00671FBA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71FBA" w:rsidRPr="00642240" w:rsidTr="00671FBA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FBA" w:rsidRPr="00642240" w:rsidTr="00671FBA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FBA" w:rsidRPr="00642240" w:rsidTr="00671FBA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FBA" w:rsidRPr="00642240" w:rsidTr="00671FBA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FBA" w:rsidRPr="00642240" w:rsidTr="00671FBA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FBA" w:rsidRPr="00642240" w:rsidTr="00671FBA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FBA" w:rsidRPr="00642240" w:rsidRDefault="00671FBA" w:rsidP="00671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A6F13" w:rsidRPr="00642240" w:rsidRDefault="000A6F13" w:rsidP="00671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0D" w:rsidRPr="00FB670D" w:rsidRDefault="00FB670D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B670D">
        <w:rPr>
          <w:rFonts w:ascii="Times New Roman" w:hAnsi="Times New Roman" w:cs="Times New Roman"/>
          <w:b/>
          <w:sz w:val="28"/>
          <w:szCs w:val="28"/>
        </w:rPr>
        <w:t>1.:Познавательные функции, системы восприятия и психомоторные навыки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6F13" w:rsidRPr="00642240" w:rsidRDefault="00FB670D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F13" w:rsidRPr="00642240">
        <w:rPr>
          <w:rFonts w:ascii="Times New Roman" w:hAnsi="Times New Roman" w:cs="Times New Roman"/>
          <w:sz w:val="28"/>
          <w:szCs w:val="28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</w:t>
      </w:r>
      <w:r w:rsidR="000A6F13" w:rsidRPr="00642240">
        <w:rPr>
          <w:rFonts w:ascii="Times New Roman" w:hAnsi="Times New Roman" w:cs="Times New Roman"/>
          <w:sz w:val="28"/>
          <w:szCs w:val="28"/>
        </w:rPr>
        <w:lastRenderedPageBreak/>
        <w:t>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FB670D" w:rsidRPr="00FB670D" w:rsidRDefault="00FB670D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0D">
        <w:rPr>
          <w:rFonts w:ascii="Times New Roman" w:hAnsi="Times New Roman" w:cs="Times New Roman"/>
          <w:b/>
          <w:sz w:val="28"/>
          <w:szCs w:val="28"/>
        </w:rPr>
        <w:t>Тема 2: Этические основы деятельности водителя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FB670D" w:rsidRPr="00FB670D" w:rsidRDefault="00FB670D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0D">
        <w:rPr>
          <w:rFonts w:ascii="Times New Roman" w:hAnsi="Times New Roman" w:cs="Times New Roman"/>
          <w:b/>
          <w:sz w:val="28"/>
          <w:szCs w:val="28"/>
        </w:rPr>
        <w:t>Тема 3: Основы эффективного общения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FB670D" w:rsidRPr="00FB670D" w:rsidRDefault="00FB670D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0D">
        <w:rPr>
          <w:rFonts w:ascii="Times New Roman" w:hAnsi="Times New Roman" w:cs="Times New Roman"/>
          <w:b/>
          <w:sz w:val="28"/>
          <w:szCs w:val="28"/>
        </w:rPr>
        <w:t>Тема 4: Эмоциональные состояния и профилактика конфликтов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FB670D" w:rsidRPr="00FB670D" w:rsidRDefault="00FB670D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0D">
        <w:rPr>
          <w:rFonts w:ascii="Times New Roman" w:hAnsi="Times New Roman" w:cs="Times New Roman"/>
          <w:b/>
          <w:sz w:val="28"/>
          <w:szCs w:val="28"/>
        </w:rPr>
        <w:t>Тема 5: Саморегуляция и профилактика конфликтов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Саморегуляция и профилактика конфликтов: приобретение практического опыта оценки собственного психического состояния и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0A6F13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76254C" w:rsidRDefault="000A6F13" w:rsidP="00FB670D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bookmarkStart w:id="16" w:name="Par1263"/>
      <w:bookmarkEnd w:id="16"/>
      <w:r w:rsidRPr="0076254C">
        <w:rPr>
          <w:rFonts w:ascii="Times New Roman" w:hAnsi="Times New Roman" w:cs="Times New Roman"/>
          <w:b/>
          <w:sz w:val="32"/>
          <w:szCs w:val="32"/>
        </w:rPr>
        <w:t xml:space="preserve">3.1.3. </w:t>
      </w:r>
      <w:r w:rsidR="00B170CE">
        <w:rPr>
          <w:rFonts w:ascii="Times New Roman" w:hAnsi="Times New Roman" w:cs="Times New Roman"/>
          <w:b/>
          <w:sz w:val="32"/>
          <w:szCs w:val="32"/>
        </w:rPr>
        <w:t>Рабочая программа учебного</w:t>
      </w:r>
      <w:r w:rsidRPr="0076254C">
        <w:rPr>
          <w:rFonts w:ascii="Times New Roman" w:hAnsi="Times New Roman" w:cs="Times New Roman"/>
          <w:b/>
          <w:sz w:val="32"/>
          <w:szCs w:val="32"/>
        </w:rPr>
        <w:t xml:space="preserve"> предмет</w:t>
      </w:r>
      <w:r w:rsidR="00B170CE">
        <w:rPr>
          <w:rFonts w:ascii="Times New Roman" w:hAnsi="Times New Roman" w:cs="Times New Roman"/>
          <w:b/>
          <w:sz w:val="32"/>
          <w:szCs w:val="32"/>
        </w:rPr>
        <w:t>а</w:t>
      </w:r>
      <w:r w:rsidRPr="0076254C">
        <w:rPr>
          <w:rFonts w:ascii="Times New Roman" w:hAnsi="Times New Roman" w:cs="Times New Roman"/>
          <w:b/>
          <w:sz w:val="32"/>
          <w:szCs w:val="32"/>
        </w:rPr>
        <w:t xml:space="preserve"> "Основы управления транспортными средствами".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51"/>
        <w:tblW w:w="102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2"/>
        <w:gridCol w:w="1039"/>
        <w:gridCol w:w="1743"/>
        <w:gridCol w:w="1908"/>
      </w:tblGrid>
      <w:tr w:rsidR="0076254C" w:rsidRPr="0076254C" w:rsidTr="0076254C"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265"/>
            <w:bookmarkEnd w:id="17"/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6254C" w:rsidRPr="0076254C" w:rsidTr="0076254C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6254C" w:rsidRPr="0076254C" w:rsidTr="0076254C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B170CE">
            <w:pPr>
              <w:pStyle w:val="ConsPlusNormal"/>
              <w:spacing w:line="36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6254C" w:rsidRPr="0076254C" w:rsidTr="0076254C"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54C" w:rsidRPr="0076254C" w:rsidTr="0076254C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54C" w:rsidRPr="0076254C" w:rsidTr="0076254C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54C" w:rsidRPr="0076254C" w:rsidTr="0076254C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54C" w:rsidRPr="0076254C" w:rsidTr="0076254C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54C" w:rsidRPr="0076254C" w:rsidTr="0076254C"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54C" w:rsidRPr="0076254C" w:rsidTr="0076254C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254C" w:rsidRPr="0076254C" w:rsidRDefault="0076254C" w:rsidP="0076254C">
            <w:pPr>
              <w:pStyle w:val="ConsPlusNormal"/>
              <w:spacing w:line="360" w:lineRule="auto"/>
              <w:ind w:left="113" w:right="-11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6F13" w:rsidRPr="00642240" w:rsidRDefault="000A6F13" w:rsidP="00FB670D">
      <w:pPr>
        <w:pStyle w:val="ConsPlusNormal"/>
        <w:spacing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0A6F13" w:rsidRPr="00642240" w:rsidRDefault="000A6F13" w:rsidP="00FB670D">
      <w:pPr>
        <w:pStyle w:val="ConsPlusNormal"/>
        <w:spacing w:line="360" w:lineRule="auto"/>
        <w:ind w:firstLine="709"/>
        <w:outlineLvl w:val="4"/>
        <w:rPr>
          <w:rFonts w:ascii="Times New Roman" w:hAnsi="Times New Roman" w:cs="Times New Roman"/>
          <w:sz w:val="28"/>
          <w:szCs w:val="28"/>
        </w:rPr>
        <w:sectPr w:rsidR="000A6F13" w:rsidRPr="00642240" w:rsidSect="00642240">
          <w:headerReference w:type="default" r:id="rId7"/>
          <w:footerReference w:type="default" r:id="rId8"/>
          <w:pgSz w:w="11906" w:h="16838"/>
          <w:pgMar w:top="1134" w:right="1134" w:bottom="1134" w:left="1134" w:header="0" w:footer="0" w:gutter="0"/>
          <w:cols w:space="720"/>
          <w:noEndnote/>
        </w:sectPr>
      </w:pPr>
    </w:p>
    <w:p w:rsidR="00FB670D" w:rsidRPr="00FB670D" w:rsidRDefault="00FB670D" w:rsidP="00FB670D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FB670D">
        <w:rPr>
          <w:rFonts w:ascii="Times New Roman" w:hAnsi="Times New Roman" w:cs="Times New Roman"/>
          <w:b/>
          <w:sz w:val="28"/>
          <w:szCs w:val="28"/>
        </w:rPr>
        <w:t>Тема 1: Дорожное движение</w:t>
      </w:r>
    </w:p>
    <w:p w:rsidR="000A6F13" w:rsidRPr="00642240" w:rsidRDefault="000A6F13" w:rsidP="00FB67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FB670D" w:rsidRPr="00FB670D" w:rsidRDefault="00FB670D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0D">
        <w:rPr>
          <w:rFonts w:ascii="Times New Roman" w:hAnsi="Times New Roman" w:cs="Times New Roman"/>
          <w:b/>
          <w:sz w:val="28"/>
          <w:szCs w:val="28"/>
        </w:rPr>
        <w:t>Тема 2: Профессиональная надежность водителя</w:t>
      </w:r>
    </w:p>
    <w:p w:rsidR="000A6F13" w:rsidRPr="00642240" w:rsidRDefault="00FB670D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F13" w:rsidRPr="00642240">
        <w:rPr>
          <w:rFonts w:ascii="Times New Roman" w:hAnsi="Times New Roman" w:cs="Times New Roman"/>
          <w:sz w:val="28"/>
          <w:szCs w:val="28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</w:t>
      </w:r>
      <w:r w:rsidR="000A6F13" w:rsidRPr="00642240">
        <w:rPr>
          <w:rFonts w:ascii="Times New Roman" w:hAnsi="Times New Roman" w:cs="Times New Roman"/>
          <w:sz w:val="28"/>
          <w:szCs w:val="28"/>
        </w:rPr>
        <w:lastRenderedPageBreak/>
        <w:t>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FB670D" w:rsidRPr="00FB670D" w:rsidRDefault="00FB670D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0D">
        <w:rPr>
          <w:rFonts w:ascii="Times New Roman" w:hAnsi="Times New Roman" w:cs="Times New Roman"/>
          <w:b/>
          <w:sz w:val="28"/>
          <w:szCs w:val="28"/>
        </w:rPr>
        <w:t>Тема 3: Влияние свойств транспортного средства на эффективность и безопасность управления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FB670D" w:rsidRPr="00FB670D" w:rsidRDefault="00FB670D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0D">
        <w:rPr>
          <w:rFonts w:ascii="Times New Roman" w:hAnsi="Times New Roman" w:cs="Times New Roman"/>
          <w:b/>
          <w:sz w:val="28"/>
          <w:szCs w:val="28"/>
        </w:rPr>
        <w:t>Тема 4: Дорожные условия и безопасность движения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1F6645" w:rsidRPr="001F6645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645">
        <w:rPr>
          <w:rFonts w:ascii="Times New Roman" w:hAnsi="Times New Roman" w:cs="Times New Roman"/>
          <w:b/>
          <w:sz w:val="28"/>
          <w:szCs w:val="28"/>
        </w:rPr>
        <w:t>Тема 5: Принципы эффективного и безопасного управления транспортным средством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факторы, влияющие на эксплуатационный расход топлива.</w:t>
      </w:r>
    </w:p>
    <w:p w:rsidR="001F6645" w:rsidRPr="001F6645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645">
        <w:rPr>
          <w:rFonts w:ascii="Times New Roman" w:hAnsi="Times New Roman" w:cs="Times New Roman"/>
          <w:b/>
          <w:sz w:val="28"/>
          <w:szCs w:val="28"/>
        </w:rPr>
        <w:t>Тема 6: Обеспечение безопасности наиболее уязвимых участников дорожного движения</w:t>
      </w:r>
    </w:p>
    <w:p w:rsidR="000A6F13" w:rsidRPr="00642240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F13" w:rsidRPr="00642240">
        <w:rPr>
          <w:rFonts w:ascii="Times New Roman" w:hAnsi="Times New Roman" w:cs="Times New Roman"/>
          <w:sz w:val="28"/>
          <w:szCs w:val="28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0A6F13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645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645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645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645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645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645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645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645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645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645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645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645" w:rsidRPr="00642240" w:rsidRDefault="001F6645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F41D03">
      <w:pPr>
        <w:pStyle w:val="ConsPlusNormal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1311"/>
      <w:bookmarkEnd w:id="18"/>
      <w:r w:rsidRPr="001F664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3.1.4. </w:t>
      </w:r>
      <w:r w:rsidR="00AC363E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B170CE">
        <w:rPr>
          <w:rFonts w:ascii="Times New Roman" w:hAnsi="Times New Roman" w:cs="Times New Roman"/>
          <w:b/>
          <w:sz w:val="32"/>
          <w:szCs w:val="32"/>
        </w:rPr>
        <w:t>рограмма у</w:t>
      </w:r>
      <w:r w:rsidR="00F83168">
        <w:rPr>
          <w:rFonts w:ascii="Times New Roman" w:hAnsi="Times New Roman" w:cs="Times New Roman"/>
          <w:b/>
          <w:sz w:val="32"/>
          <w:szCs w:val="32"/>
        </w:rPr>
        <w:t>чебного</w:t>
      </w:r>
      <w:r w:rsidRPr="001F6645">
        <w:rPr>
          <w:rFonts w:ascii="Times New Roman" w:hAnsi="Times New Roman" w:cs="Times New Roman"/>
          <w:b/>
          <w:sz w:val="32"/>
          <w:szCs w:val="32"/>
        </w:rPr>
        <w:t xml:space="preserve"> предмет</w:t>
      </w:r>
      <w:r w:rsidR="00F83168">
        <w:rPr>
          <w:rFonts w:ascii="Times New Roman" w:hAnsi="Times New Roman" w:cs="Times New Roman"/>
          <w:b/>
          <w:sz w:val="32"/>
          <w:szCs w:val="32"/>
        </w:rPr>
        <w:t>а</w:t>
      </w:r>
      <w:r w:rsidRPr="001F6645">
        <w:rPr>
          <w:rFonts w:ascii="Times New Roman" w:hAnsi="Times New Roman" w:cs="Times New Roman"/>
          <w:b/>
          <w:sz w:val="32"/>
          <w:szCs w:val="32"/>
        </w:rPr>
        <w:t xml:space="preserve"> "Первая помощь при дорожно-транспортном происшествии".</w:t>
      </w:r>
    </w:p>
    <w:p w:rsidR="000A6F13" w:rsidRPr="00642240" w:rsidRDefault="000A6F13" w:rsidP="00F41D03">
      <w:pPr>
        <w:pStyle w:val="ConsPlusNormal"/>
        <w:spacing w:line="36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9" w:name="Par1313"/>
      <w:bookmarkEnd w:id="19"/>
      <w:r w:rsidRPr="00642240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1"/>
        <w:gridCol w:w="1189"/>
        <w:gridCol w:w="2004"/>
        <w:gridCol w:w="2045"/>
      </w:tblGrid>
      <w:tr w:rsidR="000A6F13" w:rsidRPr="001F6645" w:rsidTr="00642240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A6F13" w:rsidRPr="001F6645" w:rsidTr="00642240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A6F13" w:rsidRPr="001F6645" w:rsidTr="00642240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A6F13" w:rsidRPr="001F6645" w:rsidTr="0064224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1F6645" w:rsidTr="0064224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13" w:rsidRPr="001F6645" w:rsidTr="0064224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13" w:rsidRPr="001F6645" w:rsidTr="0064224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F13" w:rsidRPr="001F6645" w:rsidTr="0064224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6645" w:rsidRDefault="000A6F13" w:rsidP="001F664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6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A6F13" w:rsidRPr="001F6645" w:rsidRDefault="000A6F13" w:rsidP="001F664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707E" w:rsidRPr="00ED707E" w:rsidRDefault="00ED707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07E">
        <w:rPr>
          <w:rFonts w:ascii="Times New Roman" w:hAnsi="Times New Roman" w:cs="Times New Roman"/>
          <w:b/>
          <w:sz w:val="28"/>
          <w:szCs w:val="28"/>
        </w:rPr>
        <w:t>Тема 1: Организационно-правовые аспекты оказания первой помощи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ED707E" w:rsidRPr="00ED707E" w:rsidRDefault="00ED707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07E">
        <w:rPr>
          <w:rFonts w:ascii="Times New Roman" w:hAnsi="Times New Roman" w:cs="Times New Roman"/>
          <w:b/>
          <w:sz w:val="28"/>
          <w:szCs w:val="28"/>
        </w:rPr>
        <w:t>Тема 2: Оказание первой помощи при отсутствии сознания, остановке дыхания и кровообращения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ED707E" w:rsidRPr="00ED707E" w:rsidRDefault="00ED707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07E">
        <w:rPr>
          <w:rFonts w:ascii="Times New Roman" w:hAnsi="Times New Roman" w:cs="Times New Roman"/>
          <w:b/>
          <w:sz w:val="28"/>
          <w:szCs w:val="28"/>
        </w:rPr>
        <w:t>Тема 3: Практическое занятие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ED707E" w:rsidRPr="00ED707E" w:rsidRDefault="00ED707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07E">
        <w:rPr>
          <w:rFonts w:ascii="Times New Roman" w:hAnsi="Times New Roman" w:cs="Times New Roman"/>
          <w:b/>
          <w:sz w:val="28"/>
          <w:szCs w:val="28"/>
        </w:rPr>
        <w:t>Тема 4: Оказание первой помощи при наружных кровотечениях и травмах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ED707E" w:rsidRPr="00ED707E" w:rsidRDefault="00ED707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07E">
        <w:rPr>
          <w:rFonts w:ascii="Times New Roman" w:hAnsi="Times New Roman" w:cs="Times New Roman"/>
          <w:b/>
          <w:sz w:val="28"/>
          <w:szCs w:val="28"/>
        </w:rPr>
        <w:t>Тема 5 : Практическое занятие</w:t>
      </w:r>
    </w:p>
    <w:p w:rsidR="000A6F13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3B6781" w:rsidRDefault="003B6781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781" w:rsidRPr="00642240" w:rsidRDefault="003B6781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07E" w:rsidRPr="00ED707E" w:rsidRDefault="00ED707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07E">
        <w:rPr>
          <w:rFonts w:ascii="Times New Roman" w:hAnsi="Times New Roman" w:cs="Times New Roman"/>
          <w:b/>
          <w:sz w:val="28"/>
          <w:szCs w:val="28"/>
        </w:rPr>
        <w:lastRenderedPageBreak/>
        <w:t>Тема 6: Оказание первой помощи при прочих состояниях, транспортировка пострадавших в дорожно-транспортном происшествии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ED707E" w:rsidRPr="00ED707E" w:rsidRDefault="00ED707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07E">
        <w:rPr>
          <w:rFonts w:ascii="Times New Roman" w:hAnsi="Times New Roman" w:cs="Times New Roman"/>
          <w:b/>
          <w:sz w:val="28"/>
          <w:szCs w:val="28"/>
        </w:rPr>
        <w:t>Тема 7: Практическое занятие</w:t>
      </w:r>
    </w:p>
    <w:p w:rsidR="000A6F13" w:rsidRPr="00642240" w:rsidRDefault="00ED707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F13" w:rsidRPr="00642240">
        <w:rPr>
          <w:rFonts w:ascii="Times New Roman" w:hAnsi="Times New Roman" w:cs="Times New Roman"/>
          <w:sz w:val="28"/>
          <w:szCs w:val="28"/>
        </w:rPr>
        <w:t xml:space="preserve"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</w:t>
      </w:r>
      <w:r w:rsidR="000A6F13" w:rsidRPr="00642240">
        <w:rPr>
          <w:rFonts w:ascii="Times New Roman" w:hAnsi="Times New Roman" w:cs="Times New Roman"/>
          <w:sz w:val="28"/>
          <w:szCs w:val="28"/>
        </w:rPr>
        <w:lastRenderedPageBreak/>
        <w:t>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ED707E" w:rsidRDefault="00AC363E" w:rsidP="0064224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36"/>
          <w:szCs w:val="36"/>
        </w:rPr>
      </w:pPr>
      <w:bookmarkStart w:id="20" w:name="Par1352"/>
      <w:bookmarkEnd w:id="20"/>
      <w:r>
        <w:rPr>
          <w:rFonts w:ascii="Times New Roman" w:hAnsi="Times New Roman" w:cs="Times New Roman"/>
          <w:b/>
          <w:sz w:val="36"/>
          <w:szCs w:val="36"/>
        </w:rPr>
        <w:t>3.2. Специальный цикл  П</w:t>
      </w:r>
      <w:r w:rsidR="000A6F13" w:rsidRPr="00ED707E">
        <w:rPr>
          <w:rFonts w:ascii="Times New Roman" w:hAnsi="Times New Roman" w:cs="Times New Roman"/>
          <w:b/>
          <w:sz w:val="36"/>
          <w:szCs w:val="36"/>
        </w:rPr>
        <w:t>рограммы.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1F27F8" w:rsidRDefault="00AC363E" w:rsidP="001F27F8">
      <w:pPr>
        <w:pStyle w:val="ConsPlusNormal"/>
        <w:spacing w:line="276" w:lineRule="auto"/>
        <w:ind w:firstLine="709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bookmarkStart w:id="21" w:name="Par1354"/>
      <w:bookmarkEnd w:id="21"/>
      <w:r>
        <w:rPr>
          <w:rFonts w:ascii="Times New Roman" w:hAnsi="Times New Roman" w:cs="Times New Roman"/>
          <w:b/>
          <w:sz w:val="32"/>
          <w:szCs w:val="32"/>
        </w:rPr>
        <w:t>3.2.1. П</w:t>
      </w:r>
      <w:r w:rsidR="00B170CE">
        <w:rPr>
          <w:rFonts w:ascii="Times New Roman" w:hAnsi="Times New Roman" w:cs="Times New Roman"/>
          <w:b/>
          <w:sz w:val="32"/>
          <w:szCs w:val="32"/>
        </w:rPr>
        <w:t>рограмма у</w:t>
      </w:r>
      <w:r w:rsidR="00F83168">
        <w:rPr>
          <w:rFonts w:ascii="Times New Roman" w:hAnsi="Times New Roman" w:cs="Times New Roman"/>
          <w:b/>
          <w:sz w:val="32"/>
          <w:szCs w:val="32"/>
        </w:rPr>
        <w:t xml:space="preserve">чебного </w:t>
      </w:r>
      <w:r w:rsidR="000A6F13" w:rsidRPr="001F27F8">
        <w:rPr>
          <w:rFonts w:ascii="Times New Roman" w:hAnsi="Times New Roman" w:cs="Times New Roman"/>
          <w:b/>
          <w:sz w:val="32"/>
          <w:szCs w:val="32"/>
        </w:rPr>
        <w:t xml:space="preserve"> предмет</w:t>
      </w:r>
      <w:r w:rsidR="00F83168">
        <w:rPr>
          <w:rFonts w:ascii="Times New Roman" w:hAnsi="Times New Roman" w:cs="Times New Roman"/>
          <w:b/>
          <w:sz w:val="32"/>
          <w:szCs w:val="32"/>
        </w:rPr>
        <w:t>а</w:t>
      </w:r>
      <w:r w:rsidR="000A6F13" w:rsidRPr="001F27F8">
        <w:rPr>
          <w:rFonts w:ascii="Times New Roman" w:hAnsi="Times New Roman" w:cs="Times New Roman"/>
          <w:b/>
          <w:sz w:val="32"/>
          <w:szCs w:val="32"/>
        </w:rPr>
        <w:t xml:space="preserve"> "Устройство и техническое обслуживание транспортных средств категории "B" как объектов управления".</w:t>
      </w:r>
    </w:p>
    <w:p w:rsidR="000A6F13" w:rsidRPr="001F27F8" w:rsidRDefault="000A6F13" w:rsidP="001F27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2" w:name="Par1356"/>
      <w:bookmarkEnd w:id="22"/>
      <w:r w:rsidRPr="00642240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0A6F13" w:rsidRPr="00642240" w:rsidRDefault="000A6F13" w:rsidP="00C561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0A6F13" w:rsidRPr="001F27F8" w:rsidTr="00642240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A6F13" w:rsidRPr="001F27F8" w:rsidTr="00642240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A6F13" w:rsidRPr="001F27F8" w:rsidTr="00642240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A6F13" w:rsidRPr="001F27F8" w:rsidTr="0064224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366"/>
            <w:bookmarkEnd w:id="23"/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1F27F8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1F27F8" w:rsidTr="0064224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1411"/>
            <w:bookmarkEnd w:id="24"/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13" w:rsidRPr="001F27F8" w:rsidTr="00642240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1F27F8" w:rsidRDefault="000A6F13" w:rsidP="001F27F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6F13" w:rsidRPr="001F27F8" w:rsidRDefault="000A6F13" w:rsidP="001F27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&lt;1&gt; Практическое занятие проводится на учебном транспортном средстве.</w:t>
      </w:r>
    </w:p>
    <w:p w:rsidR="00F83168" w:rsidRPr="00F83168" w:rsidRDefault="001F27F8" w:rsidP="00F83168">
      <w:pPr>
        <w:pStyle w:val="ConsPlusNormal"/>
        <w:spacing w:line="360" w:lineRule="auto"/>
        <w:ind w:firstLine="709"/>
        <w:jc w:val="both"/>
        <w:outlineLvl w:val="4"/>
        <w:rPr>
          <w:rFonts w:ascii="Times New Roman" w:hAnsi="Times New Roman" w:cs="Times New Roman"/>
          <w:b/>
          <w:sz w:val="32"/>
          <w:szCs w:val="32"/>
        </w:rPr>
      </w:pPr>
      <w:r w:rsidRPr="00F83168">
        <w:rPr>
          <w:rFonts w:ascii="Times New Roman" w:hAnsi="Times New Roman" w:cs="Times New Roman"/>
          <w:b/>
          <w:sz w:val="32"/>
          <w:szCs w:val="32"/>
        </w:rPr>
        <w:t>Раздел 1</w:t>
      </w:r>
      <w:r w:rsidR="00F8316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83168" w:rsidRPr="00F83168">
        <w:rPr>
          <w:rFonts w:ascii="Times New Roman" w:hAnsi="Times New Roman" w:cs="Times New Roman"/>
          <w:b/>
          <w:sz w:val="32"/>
          <w:szCs w:val="32"/>
        </w:rPr>
        <w:t>Устройство транспортных средств.</w:t>
      </w:r>
    </w:p>
    <w:p w:rsidR="000A6F13" w:rsidRPr="00F83168" w:rsidRDefault="00F83168" w:rsidP="00F83168">
      <w:pPr>
        <w:pStyle w:val="ConsPlusNormal"/>
        <w:spacing w:line="36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25" w:name="Par1436"/>
      <w:bookmarkEnd w:id="25"/>
      <w:r w:rsidRPr="00F8316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A6F13" w:rsidRPr="00F83168">
        <w:rPr>
          <w:rFonts w:ascii="Times New Roman" w:hAnsi="Times New Roman" w:cs="Times New Roman"/>
          <w:b/>
          <w:sz w:val="28"/>
          <w:szCs w:val="28"/>
        </w:rPr>
        <w:t>1.1. Устройство транспортных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 «В»</w:t>
      </w:r>
      <w:r w:rsidR="000A6F13" w:rsidRPr="00F83168">
        <w:rPr>
          <w:rFonts w:ascii="Times New Roman" w:hAnsi="Times New Roman" w:cs="Times New Roman"/>
          <w:b/>
          <w:sz w:val="28"/>
          <w:szCs w:val="28"/>
        </w:rPr>
        <w:t>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F83168" w:rsidRPr="00F83168" w:rsidRDefault="00F83168" w:rsidP="00303AF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68">
        <w:rPr>
          <w:rFonts w:ascii="Times New Roman" w:hAnsi="Times New Roman" w:cs="Times New Roman"/>
          <w:b/>
          <w:sz w:val="28"/>
          <w:szCs w:val="28"/>
        </w:rPr>
        <w:t>Тема 1.2.: Кузов автомобиля, рабочее место водителя, системы пассивной безопасности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F83168" w:rsidRPr="00F83168" w:rsidRDefault="00F83168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68">
        <w:rPr>
          <w:rFonts w:ascii="Times New Roman" w:hAnsi="Times New Roman" w:cs="Times New Roman"/>
          <w:b/>
          <w:sz w:val="28"/>
          <w:szCs w:val="28"/>
        </w:rPr>
        <w:t>Тема 1.3.: Общее устройство и работа двигателя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F83168" w:rsidRPr="00F83168" w:rsidRDefault="00F83168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68">
        <w:rPr>
          <w:rFonts w:ascii="Times New Roman" w:hAnsi="Times New Roman" w:cs="Times New Roman"/>
          <w:b/>
          <w:sz w:val="28"/>
          <w:szCs w:val="28"/>
        </w:rPr>
        <w:t>Тема 1.4: Общее устройство трансмиссии</w:t>
      </w:r>
    </w:p>
    <w:p w:rsidR="000A6F13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3B6781" w:rsidRPr="00642240" w:rsidRDefault="003B6781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168" w:rsidRPr="00F83168" w:rsidRDefault="00F83168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68">
        <w:rPr>
          <w:rFonts w:ascii="Times New Roman" w:hAnsi="Times New Roman" w:cs="Times New Roman"/>
          <w:b/>
          <w:sz w:val="28"/>
          <w:szCs w:val="28"/>
        </w:rPr>
        <w:lastRenderedPageBreak/>
        <w:t>Тема 1.5.: Назначение и состав ходовой части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F83168" w:rsidRPr="00F83168" w:rsidRDefault="00F83168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68">
        <w:rPr>
          <w:rFonts w:ascii="Times New Roman" w:hAnsi="Times New Roman" w:cs="Times New Roman"/>
          <w:b/>
          <w:sz w:val="28"/>
          <w:szCs w:val="28"/>
        </w:rPr>
        <w:t>Тема 1.6: Общее устройство и принцип работы тормозных систем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F83168" w:rsidRPr="00F83168" w:rsidRDefault="00F83168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68">
        <w:rPr>
          <w:rFonts w:ascii="Times New Roman" w:hAnsi="Times New Roman" w:cs="Times New Roman"/>
          <w:b/>
          <w:sz w:val="28"/>
          <w:szCs w:val="28"/>
        </w:rPr>
        <w:t>Тема 1.7.: Общее устройство и принцип работы системы рулевого управления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F83168" w:rsidRPr="00F83168" w:rsidRDefault="00F83168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68">
        <w:rPr>
          <w:rFonts w:ascii="Times New Roman" w:hAnsi="Times New Roman" w:cs="Times New Roman"/>
          <w:b/>
          <w:sz w:val="28"/>
          <w:szCs w:val="28"/>
        </w:rPr>
        <w:t>Тема1.8: Электронные системы помощи водителю</w:t>
      </w:r>
    </w:p>
    <w:p w:rsidR="000A6F13" w:rsidRPr="00642240" w:rsidRDefault="00F83168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F13" w:rsidRPr="00642240">
        <w:rPr>
          <w:rFonts w:ascii="Times New Roman" w:hAnsi="Times New Roman" w:cs="Times New Roman"/>
          <w:sz w:val="28"/>
          <w:szCs w:val="28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F83168" w:rsidRPr="00F83168" w:rsidRDefault="00F83168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68">
        <w:rPr>
          <w:rFonts w:ascii="Times New Roman" w:hAnsi="Times New Roman" w:cs="Times New Roman"/>
          <w:b/>
          <w:sz w:val="28"/>
          <w:szCs w:val="28"/>
        </w:rPr>
        <w:t>Тема 1.9.: Источники и потребители электрической энергии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12647E" w:rsidRPr="0012647E" w:rsidRDefault="0012647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47E">
        <w:rPr>
          <w:rFonts w:ascii="Times New Roman" w:hAnsi="Times New Roman" w:cs="Times New Roman"/>
          <w:b/>
          <w:sz w:val="28"/>
          <w:szCs w:val="28"/>
        </w:rPr>
        <w:t>Тема1.10.: Общее устройство прицепов и тягово-сцепных устройств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Default="0012647E" w:rsidP="00642240">
      <w:pPr>
        <w:pStyle w:val="ConsPlusNormal"/>
        <w:spacing w:line="36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26" w:name="Par1448"/>
      <w:bookmarkEnd w:id="26"/>
      <w:r w:rsidRPr="0012647E">
        <w:rPr>
          <w:rFonts w:ascii="Times New Roman" w:hAnsi="Times New Roman" w:cs="Times New Roman"/>
          <w:b/>
          <w:sz w:val="32"/>
          <w:szCs w:val="32"/>
        </w:rPr>
        <w:t>Раздел 2:</w:t>
      </w:r>
      <w:r w:rsidR="000A6F13" w:rsidRPr="0012647E">
        <w:rPr>
          <w:rFonts w:ascii="Times New Roman" w:hAnsi="Times New Roman" w:cs="Times New Roman"/>
          <w:b/>
          <w:sz w:val="32"/>
          <w:szCs w:val="32"/>
        </w:rPr>
        <w:t xml:space="preserve"> Техническое обслуживание</w:t>
      </w:r>
      <w:r w:rsidR="000A6F13" w:rsidRPr="00642240">
        <w:rPr>
          <w:rFonts w:ascii="Times New Roman" w:hAnsi="Times New Roman" w:cs="Times New Roman"/>
          <w:sz w:val="28"/>
          <w:szCs w:val="28"/>
        </w:rPr>
        <w:t>.</w:t>
      </w:r>
    </w:p>
    <w:p w:rsidR="0012647E" w:rsidRPr="0012647E" w:rsidRDefault="0012647E" w:rsidP="00642240">
      <w:pPr>
        <w:pStyle w:val="ConsPlusNormal"/>
        <w:spacing w:line="360" w:lineRule="auto"/>
        <w:ind w:firstLine="709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2647E">
        <w:rPr>
          <w:rFonts w:ascii="Times New Roman" w:hAnsi="Times New Roman" w:cs="Times New Roman"/>
          <w:b/>
          <w:sz w:val="28"/>
          <w:szCs w:val="28"/>
        </w:rPr>
        <w:t>Тема 2.1.: Система технического обслуживания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12647E" w:rsidRPr="0012647E" w:rsidRDefault="0012647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47E">
        <w:rPr>
          <w:rFonts w:ascii="Times New Roman" w:hAnsi="Times New Roman" w:cs="Times New Roman"/>
          <w:b/>
          <w:sz w:val="28"/>
          <w:szCs w:val="28"/>
        </w:rPr>
        <w:t>Тема 2.2 Меры безопасности и защиты окружающей природной среды при эксплуатации транспортного средства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12647E" w:rsidRPr="0012647E" w:rsidRDefault="0012647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47E">
        <w:rPr>
          <w:rFonts w:ascii="Times New Roman" w:hAnsi="Times New Roman" w:cs="Times New Roman"/>
          <w:b/>
          <w:sz w:val="28"/>
          <w:szCs w:val="28"/>
        </w:rPr>
        <w:t>Тема 2.3.: Устранение неисправностей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12647E" w:rsidRDefault="000A6F13" w:rsidP="00642240">
      <w:pPr>
        <w:pStyle w:val="ConsPlusNormal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bookmarkStart w:id="27" w:name="Par1453"/>
      <w:bookmarkEnd w:id="27"/>
      <w:r w:rsidRPr="0012647E">
        <w:rPr>
          <w:rFonts w:ascii="Times New Roman" w:hAnsi="Times New Roman" w:cs="Times New Roman"/>
          <w:b/>
          <w:sz w:val="32"/>
          <w:szCs w:val="32"/>
        </w:rPr>
        <w:t xml:space="preserve">3.2.2. </w:t>
      </w:r>
      <w:r w:rsidR="00AC363E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B170CE">
        <w:rPr>
          <w:rFonts w:ascii="Times New Roman" w:hAnsi="Times New Roman" w:cs="Times New Roman"/>
          <w:b/>
          <w:sz w:val="32"/>
          <w:szCs w:val="32"/>
        </w:rPr>
        <w:t>рограмма у</w:t>
      </w:r>
      <w:r w:rsidR="0012647E">
        <w:rPr>
          <w:rFonts w:ascii="Times New Roman" w:hAnsi="Times New Roman" w:cs="Times New Roman"/>
          <w:b/>
          <w:sz w:val="32"/>
          <w:szCs w:val="32"/>
        </w:rPr>
        <w:t>чебного</w:t>
      </w:r>
      <w:r w:rsidRPr="0012647E">
        <w:rPr>
          <w:rFonts w:ascii="Times New Roman" w:hAnsi="Times New Roman" w:cs="Times New Roman"/>
          <w:b/>
          <w:sz w:val="32"/>
          <w:szCs w:val="32"/>
        </w:rPr>
        <w:t xml:space="preserve"> предмет</w:t>
      </w:r>
      <w:r w:rsidR="0012647E">
        <w:rPr>
          <w:rFonts w:ascii="Times New Roman" w:hAnsi="Times New Roman" w:cs="Times New Roman"/>
          <w:b/>
          <w:sz w:val="32"/>
          <w:szCs w:val="32"/>
        </w:rPr>
        <w:t>а</w:t>
      </w:r>
      <w:r w:rsidRPr="0012647E">
        <w:rPr>
          <w:rFonts w:ascii="Times New Roman" w:hAnsi="Times New Roman" w:cs="Times New Roman"/>
          <w:b/>
          <w:sz w:val="32"/>
          <w:szCs w:val="32"/>
        </w:rPr>
        <w:t xml:space="preserve"> "Основы управления транспортными средствами категории "B".</w:t>
      </w:r>
    </w:p>
    <w:p w:rsidR="000A6F13" w:rsidRPr="0012647E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8" w:name="Par1455"/>
      <w:bookmarkEnd w:id="28"/>
      <w:r w:rsidRPr="00642240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tbl>
      <w:tblPr>
        <w:tblpPr w:leftFromText="180" w:rightFromText="180" w:vertAnchor="text" w:horzAnchor="margin" w:tblpY="30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7"/>
        <w:gridCol w:w="1024"/>
        <w:gridCol w:w="1864"/>
        <w:gridCol w:w="1864"/>
      </w:tblGrid>
      <w:tr w:rsidR="00B34A4B" w:rsidRPr="00642240" w:rsidTr="00B34A4B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34A4B" w:rsidRPr="00642240" w:rsidTr="00B34A4B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34A4B" w:rsidRPr="00642240" w:rsidTr="00B34A4B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34A4B" w:rsidRPr="00642240" w:rsidTr="00B34A4B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A4B" w:rsidRPr="00642240" w:rsidTr="00B34A4B"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A4B" w:rsidRPr="00642240" w:rsidTr="00B34A4B"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A4B" w:rsidRPr="00642240" w:rsidTr="00B34A4B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4A4B" w:rsidRPr="00B34A4B" w:rsidRDefault="00B34A4B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A6F13" w:rsidRPr="00642240" w:rsidRDefault="000A6F13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1264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4B" w:rsidRPr="00B34A4B" w:rsidRDefault="00B34A4B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Тема1.</w:t>
      </w:r>
      <w:r w:rsidRPr="00B34A4B">
        <w:rPr>
          <w:rFonts w:ascii="Times New Roman" w:hAnsi="Times New Roman" w:cs="Times New Roman"/>
          <w:b/>
          <w:sz w:val="28"/>
          <w:szCs w:val="28"/>
        </w:rPr>
        <w:t xml:space="preserve"> Приемы управления транспортным средством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B34A4B" w:rsidRPr="00B34A4B" w:rsidRDefault="00B34A4B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4B">
        <w:rPr>
          <w:rFonts w:ascii="Times New Roman" w:hAnsi="Times New Roman" w:cs="Times New Roman"/>
          <w:b/>
          <w:sz w:val="28"/>
          <w:szCs w:val="28"/>
        </w:rPr>
        <w:t>Тема 2: Управление транспортным средством в штатных ситуациях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 xml:space="preserve">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задач.</w:t>
      </w:r>
    </w:p>
    <w:p w:rsidR="00B34A4B" w:rsidRPr="00B34A4B" w:rsidRDefault="00B34A4B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34A4B">
        <w:rPr>
          <w:rFonts w:ascii="Times New Roman" w:hAnsi="Times New Roman" w:cs="Times New Roman"/>
          <w:b/>
          <w:sz w:val="28"/>
          <w:szCs w:val="28"/>
        </w:rPr>
        <w:t>3: Управление транспортным средством в нештатных ситуациях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4A4B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0A6F13" w:rsidRPr="00B170CE" w:rsidRDefault="00AC363E" w:rsidP="00642240">
      <w:pPr>
        <w:pStyle w:val="ConsPlusNormal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bookmarkStart w:id="29" w:name="Par1486"/>
      <w:bookmarkEnd w:id="29"/>
      <w:r>
        <w:rPr>
          <w:rFonts w:ascii="Times New Roman" w:hAnsi="Times New Roman" w:cs="Times New Roman"/>
          <w:b/>
          <w:sz w:val="32"/>
          <w:szCs w:val="32"/>
        </w:rPr>
        <w:t>3.2. П</w:t>
      </w:r>
      <w:r w:rsidR="00B170CE">
        <w:rPr>
          <w:rFonts w:ascii="Times New Roman" w:hAnsi="Times New Roman" w:cs="Times New Roman"/>
          <w:b/>
          <w:sz w:val="32"/>
          <w:szCs w:val="32"/>
        </w:rPr>
        <w:t>рограмма у</w:t>
      </w:r>
      <w:r w:rsidR="00B34A4B" w:rsidRPr="00B170CE">
        <w:rPr>
          <w:rFonts w:ascii="Times New Roman" w:hAnsi="Times New Roman" w:cs="Times New Roman"/>
          <w:b/>
          <w:sz w:val="32"/>
          <w:szCs w:val="32"/>
        </w:rPr>
        <w:t>чебного</w:t>
      </w:r>
      <w:r w:rsidR="000A6F13" w:rsidRPr="00B170CE">
        <w:rPr>
          <w:rFonts w:ascii="Times New Roman" w:hAnsi="Times New Roman" w:cs="Times New Roman"/>
          <w:b/>
          <w:sz w:val="32"/>
          <w:szCs w:val="32"/>
        </w:rPr>
        <w:t xml:space="preserve"> предмет</w:t>
      </w:r>
      <w:r w:rsidR="00B34A4B" w:rsidRPr="00B170CE">
        <w:rPr>
          <w:rFonts w:ascii="Times New Roman" w:hAnsi="Times New Roman" w:cs="Times New Roman"/>
          <w:b/>
          <w:sz w:val="32"/>
          <w:szCs w:val="32"/>
        </w:rPr>
        <w:t>а</w:t>
      </w:r>
      <w:r w:rsidR="000A6F13" w:rsidRPr="00B170CE">
        <w:rPr>
          <w:rFonts w:ascii="Times New Roman" w:hAnsi="Times New Roman" w:cs="Times New Roman"/>
          <w:b/>
          <w:sz w:val="32"/>
          <w:szCs w:val="32"/>
        </w:rPr>
        <w:t xml:space="preserve"> "Вождение транспортных средств категории "B" (для транспортных средств с механической трансмиссией).</w:t>
      </w:r>
    </w:p>
    <w:p w:rsidR="000A6F13" w:rsidRPr="00642240" w:rsidRDefault="000A6F13" w:rsidP="00C56170">
      <w:pPr>
        <w:pStyle w:val="ConsPlusNormal"/>
        <w:spacing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0" w:name="Par1488"/>
      <w:bookmarkEnd w:id="30"/>
      <w:r w:rsidRPr="00642240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0A6F13" w:rsidRPr="00642240" w:rsidRDefault="000A6F13" w:rsidP="00C561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5"/>
        <w:gridCol w:w="2284"/>
      </w:tblGrid>
      <w:tr w:rsidR="000A6F13" w:rsidRPr="00B34A4B" w:rsidTr="00642240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0A6F13" w:rsidRPr="00B34A4B" w:rsidTr="0064224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1494"/>
            <w:bookmarkEnd w:id="31"/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0A6F13" w:rsidRPr="00B34A4B" w:rsidTr="00642240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 &lt;1&gt;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13" w:rsidRPr="00B34A4B" w:rsidTr="00642240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13" w:rsidRPr="00B34A4B" w:rsidTr="00642240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F13" w:rsidRPr="00B34A4B" w:rsidTr="00642240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13" w:rsidRPr="00B34A4B" w:rsidTr="00642240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B34A4B" w:rsidTr="00642240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F13" w:rsidRPr="00B34A4B" w:rsidTr="00642240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Движение с прицепом &lt;2&gt;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F13" w:rsidRPr="00B34A4B" w:rsidTr="00642240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6F13" w:rsidRPr="00B34A4B" w:rsidTr="0064224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1511"/>
            <w:bookmarkEnd w:id="32"/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0A6F13" w:rsidRPr="00B34A4B" w:rsidTr="00642240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 &lt;3&gt;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6F13" w:rsidRPr="00B34A4B" w:rsidTr="00642240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6F13" w:rsidRPr="00B34A4B" w:rsidTr="00642240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B34A4B" w:rsidRDefault="000A6F13" w:rsidP="00B34A4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0A6F13" w:rsidRPr="00B34A4B" w:rsidRDefault="000A6F13" w:rsidP="00B34A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&lt;1&gt; Обучение проводится на учебном транспортном средстве и (или) тренажере.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642240">
          <w:rPr>
            <w:rFonts w:ascii="Times New Roman" w:hAnsi="Times New Roman" w:cs="Times New Roman"/>
            <w:sz w:val="28"/>
            <w:szCs w:val="28"/>
          </w:rPr>
          <w:t>750 кг</w:t>
        </w:r>
      </w:smartTag>
      <w:r w:rsidRPr="00642240">
        <w:rPr>
          <w:rFonts w:ascii="Times New Roman" w:hAnsi="Times New Roman" w:cs="Times New Roman"/>
          <w:sz w:val="28"/>
          <w:szCs w:val="28"/>
        </w:rPr>
        <w:t>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B34A4B" w:rsidRDefault="00B34A4B" w:rsidP="00642240">
      <w:pPr>
        <w:pStyle w:val="ConsPlusNormal"/>
        <w:spacing w:line="360" w:lineRule="auto"/>
        <w:ind w:firstLine="709"/>
        <w:jc w:val="both"/>
        <w:outlineLvl w:val="4"/>
        <w:rPr>
          <w:rFonts w:ascii="Times New Roman" w:hAnsi="Times New Roman" w:cs="Times New Roman"/>
          <w:b/>
          <w:sz w:val="32"/>
          <w:szCs w:val="32"/>
        </w:rPr>
      </w:pPr>
      <w:bookmarkStart w:id="33" w:name="Par1524"/>
      <w:bookmarkEnd w:id="33"/>
      <w:r w:rsidRPr="00B34A4B">
        <w:rPr>
          <w:rFonts w:ascii="Times New Roman" w:hAnsi="Times New Roman" w:cs="Times New Roman"/>
          <w:b/>
          <w:sz w:val="32"/>
          <w:szCs w:val="32"/>
        </w:rPr>
        <w:t>Раздел</w:t>
      </w:r>
      <w:r w:rsidR="000A6F13" w:rsidRPr="00B34A4B">
        <w:rPr>
          <w:rFonts w:ascii="Times New Roman" w:hAnsi="Times New Roman" w:cs="Times New Roman"/>
          <w:b/>
          <w:sz w:val="32"/>
          <w:szCs w:val="32"/>
        </w:rPr>
        <w:t>.1. Первоначальное обучение вождению.</w:t>
      </w:r>
    </w:p>
    <w:p w:rsidR="00B34A4B" w:rsidRPr="00B34A4B" w:rsidRDefault="00B34A4B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4B">
        <w:rPr>
          <w:rFonts w:ascii="Times New Roman" w:hAnsi="Times New Roman" w:cs="Times New Roman"/>
          <w:b/>
          <w:sz w:val="28"/>
          <w:szCs w:val="28"/>
        </w:rPr>
        <w:t>Тема 1.1: Посадка, действия органами управления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B34A4B" w:rsidRPr="00B34A4B" w:rsidRDefault="00B34A4B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4B">
        <w:rPr>
          <w:rFonts w:ascii="Times New Roman" w:hAnsi="Times New Roman" w:cs="Times New Roman"/>
          <w:b/>
          <w:sz w:val="28"/>
          <w:szCs w:val="28"/>
        </w:rPr>
        <w:t>Тема 1.2: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B34A4B" w:rsidRPr="00430C99" w:rsidRDefault="00B34A4B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99">
        <w:rPr>
          <w:rFonts w:ascii="Times New Roman" w:hAnsi="Times New Roman" w:cs="Times New Roman"/>
          <w:b/>
          <w:sz w:val="28"/>
          <w:szCs w:val="28"/>
        </w:rPr>
        <w:t>Тема 1.3.:</w:t>
      </w:r>
      <w:r w:rsidR="00430C99" w:rsidRPr="00430C99">
        <w:rPr>
          <w:rFonts w:ascii="Times New Roman" w:hAnsi="Times New Roman" w:cs="Times New Roman"/>
          <w:b/>
          <w:sz w:val="28"/>
          <w:szCs w:val="28"/>
        </w:rPr>
        <w:t xml:space="preserve"> Начало движения, движение по кольцевому маршруту, остановка в заданном месте с применением различных способов торможения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430C99" w:rsidRPr="00430C99" w:rsidRDefault="00430C99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99">
        <w:rPr>
          <w:rFonts w:ascii="Times New Roman" w:hAnsi="Times New Roman" w:cs="Times New Roman"/>
          <w:b/>
          <w:sz w:val="28"/>
          <w:szCs w:val="28"/>
        </w:rPr>
        <w:t>Тема1.3: Повороты в движении, разворот для движения в обратном направлении, проезд перекрестка и пешеходного перехода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430C99" w:rsidRPr="00430C99" w:rsidRDefault="00430C99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99">
        <w:rPr>
          <w:rFonts w:ascii="Times New Roman" w:hAnsi="Times New Roman" w:cs="Times New Roman"/>
          <w:b/>
          <w:sz w:val="28"/>
          <w:szCs w:val="28"/>
        </w:rPr>
        <w:t>Тема 1.4: Движение задним ходом</w:t>
      </w:r>
    </w:p>
    <w:p w:rsidR="000A6F13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3B6781" w:rsidRDefault="003B6781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781" w:rsidRDefault="003B6781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781" w:rsidRPr="00642240" w:rsidRDefault="003B6781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99" w:rsidRPr="00430C99" w:rsidRDefault="00430C99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99">
        <w:rPr>
          <w:rFonts w:ascii="Times New Roman" w:hAnsi="Times New Roman" w:cs="Times New Roman"/>
          <w:b/>
          <w:sz w:val="28"/>
          <w:szCs w:val="28"/>
        </w:rPr>
        <w:lastRenderedPageBreak/>
        <w:t>Тема 1.5.: Движение в ограниченных проездах, сложное маневрирование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430C99" w:rsidRPr="00430C99" w:rsidRDefault="00430C99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99">
        <w:rPr>
          <w:rFonts w:ascii="Times New Roman" w:hAnsi="Times New Roman" w:cs="Times New Roman"/>
          <w:b/>
          <w:sz w:val="28"/>
          <w:szCs w:val="28"/>
        </w:rPr>
        <w:t>Тема 1.6: Движение с прицепом</w:t>
      </w:r>
    </w:p>
    <w:p w:rsidR="00C56170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0A6F13" w:rsidRPr="00430C99" w:rsidRDefault="00430C99" w:rsidP="00642240">
      <w:pPr>
        <w:pStyle w:val="ConsPlusNormal"/>
        <w:spacing w:line="360" w:lineRule="auto"/>
        <w:ind w:firstLine="709"/>
        <w:jc w:val="both"/>
        <w:outlineLvl w:val="4"/>
        <w:rPr>
          <w:rFonts w:ascii="Times New Roman" w:hAnsi="Times New Roman" w:cs="Times New Roman"/>
          <w:b/>
          <w:sz w:val="32"/>
          <w:szCs w:val="32"/>
        </w:rPr>
      </w:pPr>
      <w:bookmarkStart w:id="34" w:name="Par1533"/>
      <w:bookmarkEnd w:id="34"/>
      <w:r w:rsidRPr="00430C99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0A6F13" w:rsidRPr="00430C99">
        <w:rPr>
          <w:rFonts w:ascii="Times New Roman" w:hAnsi="Times New Roman" w:cs="Times New Roman"/>
          <w:b/>
          <w:sz w:val="32"/>
          <w:szCs w:val="32"/>
        </w:rPr>
        <w:t>2. Обучение в условиях дорожного движения.</w:t>
      </w:r>
    </w:p>
    <w:p w:rsidR="00430C99" w:rsidRPr="00430C99" w:rsidRDefault="00430C99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99">
        <w:rPr>
          <w:rFonts w:ascii="Times New Roman" w:hAnsi="Times New Roman" w:cs="Times New Roman"/>
          <w:b/>
          <w:sz w:val="28"/>
          <w:szCs w:val="28"/>
        </w:rPr>
        <w:t>Тема 2.1. Вождение по учебным маршрутам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движение в темное время суток (в условиях недостаточной видимости).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430C99" w:rsidRDefault="00AC363E" w:rsidP="00303AFC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bookmarkStart w:id="35" w:name="Par1536"/>
      <w:bookmarkEnd w:id="35"/>
      <w:r>
        <w:rPr>
          <w:rFonts w:ascii="Times New Roman" w:hAnsi="Times New Roman" w:cs="Times New Roman"/>
          <w:b/>
          <w:sz w:val="32"/>
          <w:szCs w:val="32"/>
        </w:rPr>
        <w:t>3.2.4. П</w:t>
      </w:r>
      <w:r w:rsidR="00B170CE">
        <w:rPr>
          <w:rFonts w:ascii="Times New Roman" w:hAnsi="Times New Roman" w:cs="Times New Roman"/>
          <w:b/>
          <w:sz w:val="32"/>
          <w:szCs w:val="32"/>
        </w:rPr>
        <w:t>рограмма у</w:t>
      </w:r>
      <w:r w:rsidR="00430C99" w:rsidRPr="00430C99">
        <w:rPr>
          <w:rFonts w:ascii="Times New Roman" w:hAnsi="Times New Roman" w:cs="Times New Roman"/>
          <w:b/>
          <w:sz w:val="32"/>
          <w:szCs w:val="32"/>
        </w:rPr>
        <w:t>чебного</w:t>
      </w:r>
      <w:r w:rsidR="000A6F13" w:rsidRPr="00430C99">
        <w:rPr>
          <w:rFonts w:ascii="Times New Roman" w:hAnsi="Times New Roman" w:cs="Times New Roman"/>
          <w:b/>
          <w:sz w:val="32"/>
          <w:szCs w:val="32"/>
        </w:rPr>
        <w:t xml:space="preserve"> предмет</w:t>
      </w:r>
      <w:r w:rsidR="00430C99" w:rsidRPr="00430C99">
        <w:rPr>
          <w:rFonts w:ascii="Times New Roman" w:hAnsi="Times New Roman" w:cs="Times New Roman"/>
          <w:b/>
          <w:sz w:val="32"/>
          <w:szCs w:val="32"/>
        </w:rPr>
        <w:t>а</w:t>
      </w:r>
      <w:r w:rsidR="000A6F13" w:rsidRPr="00430C99">
        <w:rPr>
          <w:rFonts w:ascii="Times New Roman" w:hAnsi="Times New Roman" w:cs="Times New Roman"/>
          <w:b/>
          <w:sz w:val="32"/>
          <w:szCs w:val="32"/>
        </w:rPr>
        <w:t xml:space="preserve"> "Вождение транспортных средств категории "B" (для транспортных средств с автоматической трансмиссией).</w:t>
      </w:r>
    </w:p>
    <w:p w:rsidR="000A6F13" w:rsidRPr="00642240" w:rsidRDefault="000A6F13" w:rsidP="00430C99">
      <w:pPr>
        <w:pStyle w:val="ConsPlusNormal"/>
        <w:spacing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6" w:name="Par1538"/>
      <w:bookmarkEnd w:id="36"/>
      <w:r w:rsidRPr="00642240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0A6F13" w:rsidRPr="00642240" w:rsidRDefault="000A6F13" w:rsidP="00430C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21"/>
        <w:gridCol w:w="2118"/>
      </w:tblGrid>
      <w:tr w:rsidR="000A6F13" w:rsidRPr="00642240" w:rsidTr="00642240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0A6F13" w:rsidRPr="00642240" w:rsidTr="0064224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1544"/>
            <w:bookmarkEnd w:id="37"/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0A6F13" w:rsidRPr="00642240" w:rsidTr="00642240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13" w:rsidRPr="00642240" w:rsidTr="00642240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F13" w:rsidRPr="00642240" w:rsidTr="00642240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F13" w:rsidRPr="00642240" w:rsidTr="00642240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642240" w:rsidTr="00642240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F13" w:rsidRPr="00642240" w:rsidTr="00642240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Движение с прицепом &lt;1&gt;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6F13" w:rsidRPr="00642240" w:rsidTr="00642240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6F13" w:rsidRPr="00642240" w:rsidTr="0064224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1559"/>
            <w:bookmarkEnd w:id="38"/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0A6F13" w:rsidRPr="00642240" w:rsidTr="00642240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 &lt;2&gt;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6F13" w:rsidRPr="00642240" w:rsidTr="00642240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6F13" w:rsidRPr="00642240" w:rsidTr="00642240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430C99" w:rsidRDefault="000A6F13" w:rsidP="00430C9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C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&lt;1&gt;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642240">
          <w:rPr>
            <w:rFonts w:ascii="Times New Roman" w:hAnsi="Times New Roman" w:cs="Times New Roman"/>
            <w:sz w:val="28"/>
            <w:szCs w:val="28"/>
          </w:rPr>
          <w:lastRenderedPageBreak/>
          <w:t>750 кг</w:t>
        </w:r>
      </w:smartTag>
      <w:r w:rsidRPr="00642240">
        <w:rPr>
          <w:rFonts w:ascii="Times New Roman" w:hAnsi="Times New Roman" w:cs="Times New Roman"/>
          <w:sz w:val="28"/>
          <w:szCs w:val="28"/>
        </w:rPr>
        <w:t>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&lt;2&gt;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430C99" w:rsidRDefault="00430C99" w:rsidP="00642240">
      <w:pPr>
        <w:pStyle w:val="ConsPlusNormal"/>
        <w:spacing w:line="360" w:lineRule="auto"/>
        <w:ind w:firstLine="709"/>
        <w:jc w:val="both"/>
        <w:outlineLvl w:val="4"/>
        <w:rPr>
          <w:rFonts w:ascii="Times New Roman" w:hAnsi="Times New Roman" w:cs="Times New Roman"/>
          <w:b/>
          <w:sz w:val="32"/>
          <w:szCs w:val="32"/>
        </w:rPr>
      </w:pPr>
      <w:bookmarkStart w:id="39" w:name="Par1571"/>
      <w:bookmarkEnd w:id="39"/>
      <w:r w:rsidRPr="00430C99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0A6F13" w:rsidRPr="00430C99">
        <w:rPr>
          <w:rFonts w:ascii="Times New Roman" w:hAnsi="Times New Roman" w:cs="Times New Roman"/>
          <w:b/>
          <w:sz w:val="32"/>
          <w:szCs w:val="32"/>
        </w:rPr>
        <w:t>1. Первоначальное обучение вождению.</w:t>
      </w:r>
    </w:p>
    <w:p w:rsidR="00430C99" w:rsidRPr="00430C99" w:rsidRDefault="00430C99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99">
        <w:rPr>
          <w:rFonts w:ascii="Times New Roman" w:hAnsi="Times New Roman" w:cs="Times New Roman"/>
          <w:b/>
          <w:sz w:val="28"/>
          <w:szCs w:val="28"/>
        </w:rPr>
        <w:t>Тема 1.1.: Посадка, пуск двигателя, действия органами управления при увеличении и уменьшении скорости движения, остановка, выключение двигателя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274119" w:rsidRPr="00274119" w:rsidRDefault="00430C99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19">
        <w:rPr>
          <w:rFonts w:ascii="Times New Roman" w:hAnsi="Times New Roman" w:cs="Times New Roman"/>
          <w:b/>
          <w:sz w:val="28"/>
          <w:szCs w:val="28"/>
        </w:rPr>
        <w:t>Тема</w:t>
      </w:r>
      <w:r w:rsidR="00274119" w:rsidRPr="00274119">
        <w:rPr>
          <w:rFonts w:ascii="Times New Roman" w:hAnsi="Times New Roman" w:cs="Times New Roman"/>
          <w:b/>
          <w:sz w:val="28"/>
          <w:szCs w:val="28"/>
        </w:rPr>
        <w:t>1.2.: Начало движения, движение по кольцевому маршруту, остановка с применением различных способов торможения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274119" w:rsidRPr="00274119" w:rsidRDefault="00274119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19">
        <w:rPr>
          <w:rFonts w:ascii="Times New Roman" w:hAnsi="Times New Roman" w:cs="Times New Roman"/>
          <w:b/>
          <w:sz w:val="28"/>
          <w:szCs w:val="28"/>
        </w:rPr>
        <w:t>Тема1.3.: Повороты в движении, разворот для движения в обратном направлении, проезд перекрестка и пешеходного перехода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274119" w:rsidRPr="00274119" w:rsidRDefault="00274119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19">
        <w:rPr>
          <w:rFonts w:ascii="Times New Roman" w:hAnsi="Times New Roman" w:cs="Times New Roman"/>
          <w:b/>
          <w:sz w:val="28"/>
          <w:szCs w:val="28"/>
        </w:rPr>
        <w:t>Тема 1.4.: Движение задним ходом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274119" w:rsidRPr="00274119" w:rsidRDefault="00274119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19">
        <w:rPr>
          <w:rFonts w:ascii="Times New Roman" w:hAnsi="Times New Roman" w:cs="Times New Roman"/>
          <w:b/>
          <w:sz w:val="28"/>
          <w:szCs w:val="28"/>
        </w:rPr>
        <w:t>Тема 1.5.: Движение в ограниченных проездах, сложное маневрирование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274119" w:rsidRPr="00274119" w:rsidRDefault="00274119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19">
        <w:rPr>
          <w:rFonts w:ascii="Times New Roman" w:hAnsi="Times New Roman" w:cs="Times New Roman"/>
          <w:b/>
          <w:sz w:val="28"/>
          <w:szCs w:val="28"/>
        </w:rPr>
        <w:t>Тема1.6.: Движение с прицепом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0A6F13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Default="00274119" w:rsidP="00C56170">
      <w:pPr>
        <w:pStyle w:val="ConsPlusNormal"/>
        <w:spacing w:line="360" w:lineRule="auto"/>
        <w:jc w:val="center"/>
        <w:outlineLvl w:val="4"/>
        <w:rPr>
          <w:rFonts w:ascii="Times New Roman" w:hAnsi="Times New Roman" w:cs="Times New Roman"/>
          <w:b/>
          <w:sz w:val="32"/>
          <w:szCs w:val="32"/>
        </w:rPr>
      </w:pPr>
      <w:bookmarkStart w:id="40" w:name="Par1579"/>
      <w:bookmarkEnd w:id="40"/>
      <w:r w:rsidRPr="00274119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0A6F13" w:rsidRPr="00274119">
        <w:rPr>
          <w:rFonts w:ascii="Times New Roman" w:hAnsi="Times New Roman" w:cs="Times New Roman"/>
          <w:b/>
          <w:sz w:val="32"/>
          <w:szCs w:val="32"/>
        </w:rPr>
        <w:t>2. Обучение в условиях дорожного движения.</w:t>
      </w:r>
    </w:p>
    <w:p w:rsidR="00274119" w:rsidRPr="00274119" w:rsidRDefault="00274119" w:rsidP="000403C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19">
        <w:rPr>
          <w:rFonts w:ascii="Times New Roman" w:hAnsi="Times New Roman" w:cs="Times New Roman"/>
          <w:b/>
          <w:sz w:val="28"/>
          <w:szCs w:val="28"/>
        </w:rPr>
        <w:t>Тема2.1.: Вождение по учебным маршрутам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0FF" w:rsidRDefault="00EE20FF" w:rsidP="0064224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36"/>
          <w:szCs w:val="36"/>
        </w:rPr>
      </w:pPr>
      <w:bookmarkStart w:id="41" w:name="Par1582"/>
      <w:bookmarkEnd w:id="41"/>
    </w:p>
    <w:p w:rsidR="00EE20FF" w:rsidRDefault="00EE20FF" w:rsidP="0064224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36"/>
          <w:szCs w:val="36"/>
        </w:rPr>
      </w:pPr>
    </w:p>
    <w:p w:rsidR="000A6F13" w:rsidRPr="00274119" w:rsidRDefault="000A6F13" w:rsidP="0064224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27411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3.3. </w:t>
      </w:r>
      <w:r w:rsidR="00AC363E">
        <w:rPr>
          <w:rFonts w:ascii="Times New Roman" w:hAnsi="Times New Roman" w:cs="Times New Roman"/>
          <w:b/>
          <w:sz w:val="36"/>
          <w:szCs w:val="36"/>
        </w:rPr>
        <w:t>Профессиональный цикл П</w:t>
      </w:r>
      <w:r w:rsidRPr="00274119">
        <w:rPr>
          <w:rFonts w:ascii="Times New Roman" w:hAnsi="Times New Roman" w:cs="Times New Roman"/>
          <w:b/>
          <w:sz w:val="36"/>
          <w:szCs w:val="36"/>
        </w:rPr>
        <w:t>рограммы.</w:t>
      </w:r>
    </w:p>
    <w:p w:rsidR="00EE20FF" w:rsidRDefault="000A6F13" w:rsidP="00EE20FF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2" w:name="Par1584"/>
      <w:bookmarkEnd w:id="42"/>
      <w:r w:rsidRPr="000403C7">
        <w:rPr>
          <w:rFonts w:ascii="Times New Roman" w:hAnsi="Times New Roman" w:cs="Times New Roman"/>
          <w:b/>
          <w:sz w:val="32"/>
          <w:szCs w:val="32"/>
        </w:rPr>
        <w:t xml:space="preserve">3.3.1. </w:t>
      </w:r>
      <w:r w:rsidR="00AC363E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0403C7">
        <w:rPr>
          <w:rFonts w:ascii="Times New Roman" w:hAnsi="Times New Roman" w:cs="Times New Roman"/>
          <w:b/>
          <w:sz w:val="32"/>
          <w:szCs w:val="32"/>
        </w:rPr>
        <w:t xml:space="preserve">рограмма </w:t>
      </w:r>
      <w:r w:rsidR="00B170CE">
        <w:rPr>
          <w:rFonts w:ascii="Times New Roman" w:hAnsi="Times New Roman" w:cs="Times New Roman"/>
          <w:b/>
          <w:sz w:val="32"/>
          <w:szCs w:val="32"/>
        </w:rPr>
        <w:t>у</w:t>
      </w:r>
      <w:r w:rsidR="0034789E">
        <w:rPr>
          <w:rFonts w:ascii="Times New Roman" w:hAnsi="Times New Roman" w:cs="Times New Roman"/>
          <w:b/>
          <w:sz w:val="32"/>
          <w:szCs w:val="32"/>
        </w:rPr>
        <w:t xml:space="preserve">чебного </w:t>
      </w:r>
      <w:r w:rsidR="0034789E" w:rsidRPr="000403C7">
        <w:rPr>
          <w:rFonts w:ascii="Times New Roman" w:hAnsi="Times New Roman" w:cs="Times New Roman"/>
          <w:b/>
          <w:sz w:val="32"/>
          <w:szCs w:val="32"/>
        </w:rPr>
        <w:t>предмета</w:t>
      </w:r>
      <w:r w:rsidRPr="000403C7">
        <w:rPr>
          <w:rFonts w:ascii="Times New Roman" w:hAnsi="Times New Roman" w:cs="Times New Roman"/>
          <w:b/>
          <w:sz w:val="32"/>
          <w:szCs w:val="32"/>
        </w:rPr>
        <w:t xml:space="preserve"> "Организация и выполнение грузовых перевозок автомобильным транспортом".</w:t>
      </w:r>
      <w:bookmarkStart w:id="43" w:name="Par1586"/>
      <w:bookmarkEnd w:id="43"/>
    </w:p>
    <w:p w:rsidR="00EE20FF" w:rsidRDefault="00EE20FF" w:rsidP="000403C7">
      <w:pPr>
        <w:pStyle w:val="ConsPlusNormal"/>
        <w:spacing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0403C7" w:rsidRPr="00642240" w:rsidRDefault="000A6F13" w:rsidP="000403C7">
      <w:pPr>
        <w:pStyle w:val="ConsPlusNormal"/>
        <w:spacing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2"/>
        <w:gridCol w:w="1134"/>
        <w:gridCol w:w="1771"/>
        <w:gridCol w:w="1772"/>
      </w:tblGrid>
      <w:tr w:rsidR="000A6F13" w:rsidRPr="000403C7" w:rsidTr="000403C7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A6F13" w:rsidRPr="000403C7" w:rsidTr="000403C7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A6F13" w:rsidRPr="000403C7" w:rsidTr="000403C7">
        <w:trPr>
          <w:trHeight w:val="527"/>
        </w:trPr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A6F13" w:rsidRPr="000403C7" w:rsidTr="000403C7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0403C7" w:rsidTr="000403C7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0403C7" w:rsidTr="000403C7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0403C7" w:rsidTr="000403C7"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0403C7" w:rsidTr="000403C7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3C7" w:rsidRDefault="000A6F13" w:rsidP="000403C7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0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20FF" w:rsidRDefault="00EE20FF" w:rsidP="000403C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C7" w:rsidRPr="000403C7" w:rsidRDefault="000403C7" w:rsidP="000403C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3C7">
        <w:rPr>
          <w:rFonts w:ascii="Times New Roman" w:hAnsi="Times New Roman" w:cs="Times New Roman"/>
          <w:b/>
          <w:sz w:val="28"/>
          <w:szCs w:val="28"/>
        </w:rPr>
        <w:t>Тема 1.: Нормативные правовые акты, определяющие порядок перевозки грузов автомобильным транспортом</w:t>
      </w:r>
    </w:p>
    <w:p w:rsidR="000A6F13" w:rsidRPr="00642240" w:rsidRDefault="000A6F13" w:rsidP="000403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0403C7" w:rsidRPr="000403C7" w:rsidRDefault="000403C7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3C7">
        <w:rPr>
          <w:rFonts w:ascii="Times New Roman" w:hAnsi="Times New Roman" w:cs="Times New Roman"/>
          <w:b/>
          <w:sz w:val="28"/>
          <w:szCs w:val="28"/>
        </w:rPr>
        <w:lastRenderedPageBreak/>
        <w:t>Тема 2.: Основные показатели работы грузовых автомобилей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0403C7" w:rsidRPr="000403C7" w:rsidRDefault="000403C7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3C7">
        <w:rPr>
          <w:rFonts w:ascii="Times New Roman" w:hAnsi="Times New Roman" w:cs="Times New Roman"/>
          <w:b/>
          <w:sz w:val="28"/>
          <w:szCs w:val="28"/>
        </w:rPr>
        <w:t>Тема 3.: Организация грузовых перевозок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0403C7" w:rsidRDefault="000403C7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403C7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C7">
        <w:rPr>
          <w:rFonts w:ascii="Times New Roman" w:hAnsi="Times New Roman" w:cs="Times New Roman"/>
          <w:b/>
          <w:sz w:val="28"/>
          <w:szCs w:val="28"/>
        </w:rPr>
        <w:t>Тема 4.: Диспетчерское руководство работой подвижного состава</w:t>
      </w:r>
      <w:r w:rsidRPr="00642240">
        <w:rPr>
          <w:rFonts w:ascii="Times New Roman" w:hAnsi="Times New Roman" w:cs="Times New Roman"/>
          <w:sz w:val="28"/>
          <w:szCs w:val="28"/>
        </w:rPr>
        <w:t xml:space="preserve"> </w:t>
      </w:r>
      <w:r w:rsidR="000A6F13" w:rsidRPr="00642240">
        <w:rPr>
          <w:rFonts w:ascii="Times New Roman" w:hAnsi="Times New Roman" w:cs="Times New Roman"/>
          <w:sz w:val="28"/>
          <w:szCs w:val="28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</w:t>
      </w:r>
      <w:r w:rsidR="000A6F13" w:rsidRPr="00642240">
        <w:rPr>
          <w:rFonts w:ascii="Times New Roman" w:hAnsi="Times New Roman" w:cs="Times New Roman"/>
          <w:sz w:val="28"/>
          <w:szCs w:val="28"/>
        </w:rPr>
        <w:lastRenderedPageBreak/>
        <w:t>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7E590B" w:rsidRDefault="00AC363E" w:rsidP="0092738F">
      <w:pPr>
        <w:pStyle w:val="ConsPlusNormal"/>
        <w:spacing w:line="276" w:lineRule="auto"/>
        <w:ind w:firstLine="709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  <w:bookmarkStart w:id="44" w:name="Par1622"/>
      <w:bookmarkEnd w:id="44"/>
      <w:r>
        <w:rPr>
          <w:rFonts w:ascii="Times New Roman" w:hAnsi="Times New Roman" w:cs="Times New Roman"/>
          <w:b/>
          <w:sz w:val="32"/>
          <w:szCs w:val="32"/>
        </w:rPr>
        <w:t>3.3.2. П</w:t>
      </w:r>
      <w:r w:rsidR="00B170CE" w:rsidRPr="007E590B">
        <w:rPr>
          <w:rFonts w:ascii="Times New Roman" w:hAnsi="Times New Roman" w:cs="Times New Roman"/>
          <w:b/>
          <w:sz w:val="32"/>
          <w:szCs w:val="32"/>
        </w:rPr>
        <w:t>рограмма у</w:t>
      </w:r>
      <w:r w:rsidR="000403C7" w:rsidRPr="007E590B">
        <w:rPr>
          <w:rFonts w:ascii="Times New Roman" w:hAnsi="Times New Roman" w:cs="Times New Roman"/>
          <w:b/>
          <w:sz w:val="32"/>
          <w:szCs w:val="32"/>
        </w:rPr>
        <w:t>чебного</w:t>
      </w:r>
      <w:r w:rsidR="000A6F13" w:rsidRPr="007E590B">
        <w:rPr>
          <w:rFonts w:ascii="Times New Roman" w:hAnsi="Times New Roman" w:cs="Times New Roman"/>
          <w:b/>
          <w:sz w:val="32"/>
          <w:szCs w:val="32"/>
        </w:rPr>
        <w:t xml:space="preserve"> предмет</w:t>
      </w:r>
      <w:r w:rsidR="000403C7" w:rsidRPr="007E590B">
        <w:rPr>
          <w:rFonts w:ascii="Times New Roman" w:hAnsi="Times New Roman" w:cs="Times New Roman"/>
          <w:b/>
          <w:sz w:val="32"/>
          <w:szCs w:val="32"/>
        </w:rPr>
        <w:t>а</w:t>
      </w:r>
      <w:r w:rsidR="000A6F13" w:rsidRPr="007E590B">
        <w:rPr>
          <w:rFonts w:ascii="Times New Roman" w:hAnsi="Times New Roman" w:cs="Times New Roman"/>
          <w:b/>
          <w:sz w:val="32"/>
          <w:szCs w:val="32"/>
        </w:rPr>
        <w:t xml:space="preserve"> "Организация и выполнение пассажирских перевозок автомобильным транспортом".</w:t>
      </w:r>
    </w:p>
    <w:p w:rsidR="000A6F13" w:rsidRPr="0092738F" w:rsidRDefault="000A6F13" w:rsidP="009273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5" w:name="Par1624"/>
      <w:bookmarkEnd w:id="45"/>
      <w:r w:rsidRPr="00642240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0A6F13" w:rsidRPr="00642240" w:rsidRDefault="000A6F13" w:rsidP="00C561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5"/>
        <w:gridCol w:w="1045"/>
        <w:gridCol w:w="1674"/>
        <w:gridCol w:w="1675"/>
      </w:tblGrid>
      <w:tr w:rsidR="000A6F13" w:rsidRPr="0092738F" w:rsidTr="00642240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92738F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92738F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A6F13" w:rsidRPr="0092738F" w:rsidTr="00642240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92738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9273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92738F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A6F13" w:rsidRPr="0092738F" w:rsidTr="00642240">
        <w:trPr>
          <w:trHeight w:val="1056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92738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92738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9273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9273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A6F13" w:rsidRPr="0092738F" w:rsidTr="00642240"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9273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92738F" w:rsidTr="00642240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9273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92738F" w:rsidTr="00642240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9273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92738F" w:rsidTr="00642240">
        <w:tc>
          <w:tcPr>
            <w:tcW w:w="5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9273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3" w:rsidRPr="0092738F" w:rsidTr="00642240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92738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92738F" w:rsidRDefault="000A6F13" w:rsidP="00C5617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20FF" w:rsidRDefault="00C56170" w:rsidP="00C5617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56170" w:rsidRPr="00C56170" w:rsidRDefault="00C56170" w:rsidP="00C5617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6170">
        <w:rPr>
          <w:rFonts w:ascii="Times New Roman" w:hAnsi="Times New Roman" w:cs="Times New Roman"/>
          <w:b/>
          <w:sz w:val="28"/>
          <w:szCs w:val="28"/>
        </w:rPr>
        <w:t>Тема1.: Нормативное правовое обеспечение пассажирских перевозок автомобильным транспортом</w:t>
      </w:r>
    </w:p>
    <w:p w:rsidR="000A6F13" w:rsidRPr="00642240" w:rsidRDefault="000A6F13" w:rsidP="00C561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C56170" w:rsidRPr="00C56170" w:rsidRDefault="00C56170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170">
        <w:rPr>
          <w:rFonts w:ascii="Times New Roman" w:hAnsi="Times New Roman" w:cs="Times New Roman"/>
          <w:b/>
          <w:sz w:val="28"/>
          <w:szCs w:val="28"/>
        </w:rPr>
        <w:t>Тема2: Технико-эксплуатационные показатели пассажирского автотранспорта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C56170" w:rsidRPr="00C56170" w:rsidRDefault="00C56170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170">
        <w:rPr>
          <w:rFonts w:ascii="Times New Roman" w:hAnsi="Times New Roman" w:cs="Times New Roman"/>
          <w:b/>
          <w:sz w:val="28"/>
          <w:szCs w:val="28"/>
        </w:rPr>
        <w:t>Тема3.: Диспетчерское руководство работой такси на линии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C56170" w:rsidRPr="00C56170" w:rsidRDefault="00C56170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170">
        <w:rPr>
          <w:rFonts w:ascii="Times New Roman" w:hAnsi="Times New Roman" w:cs="Times New Roman"/>
          <w:b/>
          <w:sz w:val="28"/>
          <w:szCs w:val="28"/>
        </w:rPr>
        <w:t>Тема 4.: Работа такси на линии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0A6F13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70" w:rsidRPr="00642240" w:rsidRDefault="00C56170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0FF" w:rsidRDefault="00EE20FF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6" w:name="Par1660"/>
      <w:bookmarkEnd w:id="46"/>
    </w:p>
    <w:p w:rsidR="00EE20FF" w:rsidRDefault="00EE20FF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20FF" w:rsidRDefault="00EE20FF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20FF" w:rsidRDefault="00EE20FF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20FF" w:rsidRDefault="00EE20FF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20FF" w:rsidRDefault="00EE20FF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20FF" w:rsidRDefault="00EE20FF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20FF" w:rsidRDefault="00EE20FF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6F13" w:rsidRPr="007E590B" w:rsidRDefault="000A6F13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590B">
        <w:rPr>
          <w:rFonts w:ascii="Times New Roman" w:hAnsi="Times New Roman" w:cs="Times New Roman"/>
          <w:b/>
          <w:sz w:val="28"/>
          <w:szCs w:val="28"/>
        </w:rPr>
        <w:lastRenderedPageBreak/>
        <w:t>IV. ПЛАНИРУЕМЫ</w:t>
      </w:r>
      <w:r w:rsidR="00C56170" w:rsidRPr="007E590B">
        <w:rPr>
          <w:rFonts w:ascii="Times New Roman" w:hAnsi="Times New Roman" w:cs="Times New Roman"/>
          <w:b/>
          <w:sz w:val="28"/>
          <w:szCs w:val="28"/>
        </w:rPr>
        <w:t xml:space="preserve">Е РЕЗУЛЬТАТЫ ОСВОЕНИЯ </w:t>
      </w:r>
      <w:r w:rsidR="0002336A" w:rsidRPr="007E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90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AC363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 П</w:t>
      </w:r>
      <w:r w:rsidR="000A6F13" w:rsidRPr="00642240">
        <w:rPr>
          <w:rFonts w:ascii="Times New Roman" w:hAnsi="Times New Roman" w:cs="Times New Roman"/>
          <w:sz w:val="28"/>
          <w:szCs w:val="28"/>
        </w:rPr>
        <w:t>рограммы обучающиеся должны знать: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Правила дорожного движения, основы законодательства в сфере дорожного движения;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цели и задачи управления системами "водитель - автомобиль - дорога" и "водитель - автомобиль";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особенности наблюдения за дорожной обстановкой;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способы контроля безопасной дистанции и бокового интервала;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порядок вызова аварийных и спасательных служб;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основы обеспечения детской пассажирской безопасности;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современные рекомендации по оказанию первой помощи;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методики и последовательность действий по оказанию первой помощи;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0A6F13" w:rsidRPr="00642240" w:rsidRDefault="00AC363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C5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A6F13" w:rsidRPr="00642240">
        <w:rPr>
          <w:rFonts w:ascii="Times New Roman" w:hAnsi="Times New Roman" w:cs="Times New Roman"/>
          <w:sz w:val="28"/>
          <w:szCs w:val="28"/>
        </w:rPr>
        <w:t>рограммы обучающиеся должны уметь: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управлять своим эмоциональным состоянием;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lastRenderedPageBreak/>
        <w:t>конструктивно разрешать противоречия и конфликты, возникающие в дорожном движении;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выполнять ежедневное техническое обслуживание транспортного средства (состава транспортных средств);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использовать зеркала заднего вида при маневрировании;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0FF" w:rsidRDefault="00EE20FF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1693"/>
      <w:bookmarkEnd w:id="47"/>
    </w:p>
    <w:p w:rsidR="00EE20FF" w:rsidRDefault="00EE20FF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20FF" w:rsidRDefault="00EE20FF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20FF" w:rsidRDefault="00EE20FF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363E" w:rsidRDefault="00AC363E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20FF" w:rsidRDefault="00EE20FF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6F13" w:rsidRPr="007E590B" w:rsidRDefault="00AC363E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УСЛОВИЯ РЕАЛИЗАЦИИ </w:t>
      </w:r>
      <w:r w:rsidR="000A6F13" w:rsidRPr="007E590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5.1. Организационно-педагогичес</w:t>
      </w:r>
      <w:r w:rsidR="0002336A">
        <w:rPr>
          <w:rFonts w:ascii="Times New Roman" w:hAnsi="Times New Roman" w:cs="Times New Roman"/>
          <w:sz w:val="28"/>
          <w:szCs w:val="28"/>
        </w:rPr>
        <w:t>к</w:t>
      </w:r>
      <w:r w:rsidR="00AC363E">
        <w:rPr>
          <w:rFonts w:ascii="Times New Roman" w:hAnsi="Times New Roman" w:cs="Times New Roman"/>
          <w:sz w:val="28"/>
          <w:szCs w:val="28"/>
        </w:rPr>
        <w:t>ие условия реализации  П</w:t>
      </w:r>
      <w:r w:rsidRPr="00642240">
        <w:rPr>
          <w:rFonts w:ascii="Times New Roman" w:hAnsi="Times New Roman" w:cs="Times New Roman"/>
          <w:sz w:val="28"/>
          <w:szCs w:val="28"/>
        </w:rPr>
        <w:t>рограммы должны о</w:t>
      </w:r>
      <w:r w:rsidR="00AC363E">
        <w:rPr>
          <w:rFonts w:ascii="Times New Roman" w:hAnsi="Times New Roman" w:cs="Times New Roman"/>
          <w:sz w:val="28"/>
          <w:szCs w:val="28"/>
        </w:rPr>
        <w:t>беспечивать реализацию  П</w:t>
      </w:r>
      <w:r w:rsidRPr="00642240">
        <w:rPr>
          <w:rFonts w:ascii="Times New Roman" w:hAnsi="Times New Roman" w:cs="Times New Roman"/>
          <w:sz w:val="28"/>
          <w:szCs w:val="28"/>
        </w:rPr>
        <w:t>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</w:t>
      </w:r>
      <w:r w:rsidR="00EE20FF">
        <w:rPr>
          <w:rFonts w:ascii="Times New Roman" w:hAnsi="Times New Roman" w:cs="Times New Roman"/>
          <w:sz w:val="28"/>
          <w:szCs w:val="28"/>
        </w:rPr>
        <w:t>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Наполняемость учебной группы не должна превышать 30 человек.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EE20FF" w:rsidRDefault="000A6F13" w:rsidP="00EE20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Расчетная формула для определения общего числа учебных кабинетов для теоретического обучения: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65555" cy="414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240">
        <w:rPr>
          <w:rFonts w:ascii="Times New Roman" w:hAnsi="Times New Roman" w:cs="Times New Roman"/>
          <w:sz w:val="28"/>
          <w:szCs w:val="28"/>
        </w:rPr>
        <w:t>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где П - число необходимых помещений;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3680" cy="244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240">
        <w:rPr>
          <w:rFonts w:ascii="Times New Roman" w:hAnsi="Times New Roman" w:cs="Times New Roman"/>
          <w:sz w:val="28"/>
          <w:szCs w:val="28"/>
        </w:rPr>
        <w:t xml:space="preserve"> - расчетное учебное время полного курса теоретического обучения на одну группу, в часах;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n - общее число групп;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0,75 - постоянный коэффициент (загрузка учебного кабинета принимается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равной 75%);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8610" cy="233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240">
        <w:rPr>
          <w:rFonts w:ascii="Times New Roman" w:hAnsi="Times New Roman" w:cs="Times New Roman"/>
          <w:sz w:val="28"/>
          <w:szCs w:val="28"/>
        </w:rPr>
        <w:t xml:space="preserve"> - фонд времени использования помещения в часах.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0A6F13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</w:t>
      </w:r>
      <w:r w:rsidR="000C1139">
        <w:rPr>
          <w:rFonts w:ascii="Times New Roman" w:hAnsi="Times New Roman" w:cs="Times New Roman"/>
          <w:sz w:val="28"/>
          <w:szCs w:val="28"/>
        </w:rPr>
        <w:t xml:space="preserve"> 5.4 Рабочей </w:t>
      </w:r>
      <w:r w:rsidRPr="00642240">
        <w:rPr>
          <w:rFonts w:ascii="Times New Roman" w:hAnsi="Times New Roman" w:cs="Times New Roman"/>
          <w:sz w:val="28"/>
          <w:szCs w:val="28"/>
        </w:rPr>
        <w:t>программы.</w:t>
      </w:r>
    </w:p>
    <w:p w:rsidR="00B24BE7" w:rsidRPr="00642240" w:rsidRDefault="00B24BE7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5.2.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квалификационных справочниках по соответствующим должностям и (или) профессиональных стандартах.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5.3. Информационно-методическ</w:t>
      </w:r>
      <w:r w:rsidR="00AC363E">
        <w:rPr>
          <w:rFonts w:ascii="Times New Roman" w:hAnsi="Times New Roman" w:cs="Times New Roman"/>
          <w:sz w:val="28"/>
          <w:szCs w:val="28"/>
        </w:rPr>
        <w:t xml:space="preserve">ие условия реализации </w:t>
      </w:r>
      <w:r w:rsidR="00303AFC">
        <w:rPr>
          <w:rFonts w:ascii="Times New Roman" w:hAnsi="Times New Roman" w:cs="Times New Roman"/>
          <w:sz w:val="28"/>
          <w:szCs w:val="28"/>
        </w:rPr>
        <w:t xml:space="preserve"> </w:t>
      </w:r>
      <w:r w:rsidR="00AC363E">
        <w:rPr>
          <w:rFonts w:ascii="Times New Roman" w:hAnsi="Times New Roman" w:cs="Times New Roman"/>
          <w:sz w:val="28"/>
          <w:szCs w:val="28"/>
        </w:rPr>
        <w:t>П</w:t>
      </w:r>
      <w:r w:rsidRPr="00642240">
        <w:rPr>
          <w:rFonts w:ascii="Times New Roman" w:hAnsi="Times New Roman" w:cs="Times New Roman"/>
          <w:sz w:val="28"/>
          <w:szCs w:val="28"/>
        </w:rPr>
        <w:t>рограммы включают: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рабочие программы учебных предметов;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методические материалы и разработки;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5.4. Материально-технические условия реализации </w:t>
      </w:r>
      <w:r w:rsidR="00AC363E">
        <w:rPr>
          <w:rFonts w:ascii="Times New Roman" w:hAnsi="Times New Roman" w:cs="Times New Roman"/>
          <w:sz w:val="28"/>
          <w:szCs w:val="28"/>
        </w:rPr>
        <w:t xml:space="preserve"> П</w:t>
      </w:r>
      <w:r w:rsidRPr="00642240">
        <w:rPr>
          <w:rFonts w:ascii="Times New Roman" w:hAnsi="Times New Roman" w:cs="Times New Roman"/>
          <w:sz w:val="28"/>
          <w:szCs w:val="28"/>
        </w:rPr>
        <w:t>рограммы.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Учебные транспортные средства категории "B" должны быть представлены 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</w:t>
      </w:r>
      <w:smartTag w:uri="urn:schemas-microsoft-com:office:smarttags" w:element="metricconverter">
        <w:smartTagPr>
          <w:attr w:name="ProductID" w:val="750 кг"/>
        </w:smartTagPr>
        <w:r w:rsidRPr="00642240">
          <w:rPr>
            <w:rFonts w:ascii="Times New Roman" w:hAnsi="Times New Roman" w:cs="Times New Roman"/>
            <w:sz w:val="28"/>
            <w:szCs w:val="28"/>
          </w:rPr>
          <w:t>750 кг</w:t>
        </w:r>
      </w:smartTag>
      <w:r w:rsidRPr="00642240">
        <w:rPr>
          <w:rFonts w:ascii="Times New Roman" w:hAnsi="Times New Roman" w:cs="Times New Roman"/>
          <w:sz w:val="28"/>
          <w:szCs w:val="28"/>
        </w:rPr>
        <w:t>, зарегистрированными в установленном порядке.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Расчет количества необходимых механических транспортных средств осуществляется по формуле:</w:t>
      </w:r>
    </w:p>
    <w:p w:rsidR="000A6F13" w:rsidRPr="00642240" w:rsidRDefault="000A6F13" w:rsidP="00DA589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26870" cy="414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240">
        <w:rPr>
          <w:rFonts w:ascii="Times New Roman" w:hAnsi="Times New Roman" w:cs="Times New Roman"/>
          <w:sz w:val="28"/>
          <w:szCs w:val="28"/>
        </w:rPr>
        <w:t>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где Nтс - количество автотранспортных средств;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Т - количество часов вождения в соответствии с учебным планом;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К - количество обучающихся в год;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24,5 - среднее количество рабочих дней в месяц;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12 - количество рабочих месяцев в году;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1 - количество резервных учебных транспортных средств.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средство"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4224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642240">
        <w:rPr>
          <w:rFonts w:ascii="Times New Roman" w:hAnsi="Times New Roman" w:cs="Times New Roman"/>
          <w:sz w:val="28"/>
          <w:szCs w:val="28"/>
        </w:rPr>
        <w:t>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89D" w:rsidRDefault="00DA589D" w:rsidP="0064224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1744"/>
      <w:bookmarkEnd w:id="48"/>
    </w:p>
    <w:p w:rsidR="00DA589D" w:rsidRDefault="00DA589D" w:rsidP="0064224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A589D" w:rsidRDefault="00DA589D" w:rsidP="0064224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A589D" w:rsidRDefault="00DA589D" w:rsidP="0064224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3AFC" w:rsidRDefault="00303AFC" w:rsidP="0064224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6781" w:rsidRDefault="003B6781" w:rsidP="0064224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6781" w:rsidRDefault="003B6781" w:rsidP="0064224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3AFC" w:rsidRDefault="00303AFC" w:rsidP="0064224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lastRenderedPageBreak/>
        <w:t>Перечень учебного оборудования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4"/>
        <w:gridCol w:w="2391"/>
        <w:gridCol w:w="1365"/>
      </w:tblGrid>
      <w:tr w:rsidR="000A6F13" w:rsidRPr="00DA589D" w:rsidTr="007174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DA589D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6F13" w:rsidRPr="00DA589D" w:rsidRDefault="000A6F13" w:rsidP="000C1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A6F13" w:rsidRPr="00DA589D" w:rsidRDefault="000A6F13" w:rsidP="000C11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A6F13" w:rsidRPr="00DA589D" w:rsidTr="0071749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335BA6" w:rsidRDefault="000A6F13" w:rsidP="00335BA6">
            <w:pPr>
              <w:pStyle w:val="ConsPlusNormal"/>
              <w:spacing w:line="276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49" w:name="Par1751"/>
            <w:bookmarkEnd w:id="49"/>
            <w:r w:rsidRPr="00335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&lt;3&gt;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1781"/>
            <w:bookmarkEnd w:id="50"/>
            <w:r w:rsidRPr="00335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Учебно-наглядные пособия &lt;</w:t>
            </w: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4&gt;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1784"/>
            <w:bookmarkEnd w:id="51"/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C1139" w:rsidP="000C11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0A6F13" w:rsidRPr="00DA589D">
              <w:rPr>
                <w:rFonts w:ascii="Times New Roman" w:hAnsi="Times New Roman" w:cs="Times New Roman"/>
                <w:sz w:val="24"/>
                <w:szCs w:val="24"/>
              </w:rPr>
              <w:t>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 и мест остановок </w:t>
            </w:r>
            <w:r w:rsidRPr="00DA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маршрутных транспортных средств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через железнодорожные пути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1853"/>
            <w:bookmarkEnd w:id="52"/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1868"/>
            <w:bookmarkEnd w:id="53"/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Силы, действующие на транспортное средство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1928"/>
            <w:bookmarkEnd w:id="54"/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тормозных систем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2003"/>
            <w:bookmarkEnd w:id="55"/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2009"/>
            <w:bookmarkEnd w:id="56"/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2015"/>
            <w:bookmarkEnd w:id="57"/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2018"/>
            <w:bookmarkEnd w:id="58"/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A589D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71749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04077C" w:rsidRDefault="0004077C" w:rsidP="000407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www/gtt/georgievsk/ru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3B6781" w:rsidP="00335BA6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F13" w:rsidRPr="00DA589D" w:rsidRDefault="000A6F13" w:rsidP="00335BA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6F13" w:rsidRPr="00DA589D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8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A6F13" w:rsidRPr="00DA589D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89D">
        <w:rPr>
          <w:rFonts w:ascii="Times New Roman" w:hAnsi="Times New Roman" w:cs="Times New Roman"/>
          <w:sz w:val="24"/>
          <w:szCs w:val="24"/>
        </w:rPr>
        <w:t>&lt;1&gt;</w:t>
      </w:r>
      <w:r w:rsidR="00B170CE">
        <w:rPr>
          <w:rFonts w:ascii="Times New Roman" w:hAnsi="Times New Roman" w:cs="Times New Roman"/>
          <w:sz w:val="24"/>
          <w:szCs w:val="24"/>
        </w:rPr>
        <w:t xml:space="preserve">      </w:t>
      </w:r>
      <w:r w:rsidRPr="00DA589D">
        <w:rPr>
          <w:rFonts w:ascii="Times New Roman" w:hAnsi="Times New Roman" w:cs="Times New Roman"/>
          <w:sz w:val="24"/>
          <w:szCs w:val="24"/>
        </w:rPr>
        <w:t xml:space="preserve"> В качестве тренажера может использоваться учебное транспортное средство.</w:t>
      </w:r>
    </w:p>
    <w:p w:rsidR="000A6F13" w:rsidRPr="00DA589D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89D">
        <w:rPr>
          <w:rFonts w:ascii="Times New Roman" w:hAnsi="Times New Roman" w:cs="Times New Roman"/>
          <w:sz w:val="24"/>
          <w:szCs w:val="24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0A6F13" w:rsidRPr="00DA589D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89D">
        <w:rPr>
          <w:rFonts w:ascii="Times New Roman" w:hAnsi="Times New Roman" w:cs="Times New Roman"/>
          <w:sz w:val="24"/>
          <w:szCs w:val="24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0A6F13" w:rsidRPr="00DA589D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89D">
        <w:rPr>
          <w:rFonts w:ascii="Times New Roman" w:hAnsi="Times New Roman" w:cs="Times New Roman"/>
          <w:sz w:val="24"/>
          <w:szCs w:val="24"/>
        </w:rPr>
        <w:t>&lt;4&gt;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0A6F13" w:rsidRDefault="000A6F13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63E" w:rsidRDefault="00AC363E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63E" w:rsidRDefault="00AC363E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63E" w:rsidRDefault="00AC363E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63E" w:rsidRDefault="00AC363E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63E" w:rsidRDefault="00AC363E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63E" w:rsidRDefault="00AC363E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63E" w:rsidRPr="00DA589D" w:rsidRDefault="00AC363E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6F13" w:rsidRPr="00DA589D" w:rsidRDefault="000A6F13" w:rsidP="0064224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9" w:name="Par2061"/>
      <w:bookmarkEnd w:id="59"/>
      <w:r w:rsidRPr="00DA589D">
        <w:rPr>
          <w:rFonts w:ascii="Times New Roman" w:hAnsi="Times New Roman" w:cs="Times New Roman"/>
          <w:sz w:val="24"/>
          <w:szCs w:val="24"/>
        </w:rPr>
        <w:lastRenderedPageBreak/>
        <w:t>Перечень материалов по предмету "Первая помощь</w:t>
      </w:r>
    </w:p>
    <w:p w:rsidR="000A6F13" w:rsidRPr="00DA589D" w:rsidRDefault="000A6F13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589D">
        <w:rPr>
          <w:rFonts w:ascii="Times New Roman" w:hAnsi="Times New Roman" w:cs="Times New Roman"/>
          <w:sz w:val="24"/>
          <w:szCs w:val="24"/>
        </w:rPr>
        <w:t>при дорожно-транспортном происшествии"</w:t>
      </w:r>
    </w:p>
    <w:p w:rsidR="000A6F13" w:rsidRPr="00DA589D" w:rsidRDefault="000A6F13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6F13" w:rsidRPr="00DA589D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7"/>
        <w:gridCol w:w="1701"/>
        <w:gridCol w:w="1701"/>
      </w:tblGrid>
      <w:tr w:rsidR="000A6F13" w:rsidRPr="00DA589D" w:rsidTr="0064224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A6F13" w:rsidRPr="00DA589D" w:rsidTr="00642240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13447F" w:rsidP="00642240">
            <w:pPr>
              <w:pStyle w:val="ConsPlusNormal"/>
              <w:spacing w:line="36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2069"/>
            <w:bookmarkEnd w:id="6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F13" w:rsidRPr="00DA589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0A6F13" w:rsidRPr="00DA589D" w:rsidTr="0064224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60A" w:rsidRPr="00DA589D" w:rsidTr="0064224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60A" w:rsidRPr="00DA589D" w:rsidRDefault="00F1760A" w:rsidP="00F1760A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конечности</w:t>
            </w: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выносным электрическим контролёром для обработки приёмов сердечно-лёгочной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60A" w:rsidRPr="00DA589D" w:rsidRDefault="00F1760A" w:rsidP="000C11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60A" w:rsidRPr="00DA589D" w:rsidRDefault="00F1760A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60A" w:rsidRPr="00DA589D" w:rsidTr="0064224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60A" w:rsidRPr="00DA589D" w:rsidRDefault="00F1760A" w:rsidP="00F1760A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отработки приёмов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60A" w:rsidRPr="00DA589D" w:rsidRDefault="00F1760A" w:rsidP="000C11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60A" w:rsidRPr="00DA589D" w:rsidRDefault="00F1760A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64224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6F13" w:rsidRPr="00DA589D" w:rsidTr="00642240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2085"/>
            <w:bookmarkEnd w:id="61"/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0A6F13" w:rsidRPr="00DA589D" w:rsidTr="0064224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F13" w:rsidRPr="00DA589D" w:rsidTr="0064224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64224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642240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ar2095"/>
            <w:bookmarkEnd w:id="62"/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&lt;1&gt;</w:t>
            </w:r>
          </w:p>
        </w:tc>
      </w:tr>
      <w:tr w:rsidR="000A6F13" w:rsidRPr="00DA589D" w:rsidTr="0064224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6F13" w:rsidRPr="00DA589D" w:rsidTr="0064224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64224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642240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ar2105"/>
            <w:bookmarkEnd w:id="63"/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0A6F13" w:rsidRPr="00DA589D" w:rsidTr="0064224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64224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F13" w:rsidRPr="00DA589D" w:rsidTr="00642240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0C113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F13" w:rsidRPr="00DA589D" w:rsidRDefault="000A6F13" w:rsidP="00642240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F13" w:rsidRPr="00DA589D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Участки закрытой площадки или автодрома  для первоначального обучения вождению транспортных средств, используемые для выполнения учебных (контрольных) заданий, предусмотренных </w:t>
      </w:r>
      <w:r w:rsidR="006E33B0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642240">
        <w:rPr>
          <w:rFonts w:ascii="Times New Roman" w:hAnsi="Times New Roman" w:cs="Times New Roman"/>
          <w:sz w:val="28"/>
          <w:szCs w:val="28"/>
        </w:rPr>
        <w:t xml:space="preserve">программой, должны иметь ровное и однородное асфальто- или цементобетонное покрытие, обеспечивающее круглогодичное функционирование. Закрытая площадка или автодром должны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процессе обучения.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Наклонный участок (эстакада) должен иметь продольный уклон относительно поверхности закрытой площадки или автодрома в пределах 8 - 16% включительно, использование колейной эстакады не допускается.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Размеры закрытой площадки или автодрома для первоначального обучения вождению транспортных средств должны составлять не менее </w:t>
      </w:r>
      <w:smartTag w:uri="urn:schemas-microsoft-com:office:smarttags" w:element="metricconverter">
        <w:smartTagPr>
          <w:attr w:name="ProductID" w:val="0,24 га"/>
        </w:smartTagPr>
        <w:r w:rsidRPr="00642240">
          <w:rPr>
            <w:rFonts w:ascii="Times New Roman" w:hAnsi="Times New Roman" w:cs="Times New Roman"/>
            <w:sz w:val="28"/>
            <w:szCs w:val="28"/>
          </w:rPr>
          <w:t>0,24 га</w:t>
        </w:r>
      </w:smartTag>
      <w:r w:rsidRPr="00642240">
        <w:rPr>
          <w:rFonts w:ascii="Times New Roman" w:hAnsi="Times New Roman" w:cs="Times New Roman"/>
          <w:sz w:val="28"/>
          <w:szCs w:val="28"/>
        </w:rPr>
        <w:t>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&lt;1&gt; Постановление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4224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642240">
        <w:rPr>
          <w:rFonts w:ascii="Times New Roman" w:hAnsi="Times New Roman" w:cs="Times New Roman"/>
          <w:sz w:val="28"/>
          <w:szCs w:val="28"/>
        </w:rPr>
        <w:t>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разместить на их территории все учебные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(контрольные) за</w:t>
      </w:r>
      <w:r w:rsidR="00AC363E">
        <w:rPr>
          <w:rFonts w:ascii="Times New Roman" w:hAnsi="Times New Roman" w:cs="Times New Roman"/>
          <w:sz w:val="28"/>
          <w:szCs w:val="28"/>
        </w:rPr>
        <w:t>дания, предусмотренные  П</w:t>
      </w:r>
      <w:r w:rsidRPr="00642240">
        <w:rPr>
          <w:rFonts w:ascii="Times New Roman" w:hAnsi="Times New Roman" w:cs="Times New Roman"/>
          <w:sz w:val="28"/>
          <w:szCs w:val="28"/>
        </w:rPr>
        <w:t>рограммой,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Поперечный уклон участков закрытой площадки или автодрома, используемых для выполнения учебных (контрольных) за</w:t>
      </w:r>
      <w:r w:rsidR="00B170CE">
        <w:rPr>
          <w:rFonts w:ascii="Times New Roman" w:hAnsi="Times New Roman" w:cs="Times New Roman"/>
          <w:sz w:val="28"/>
          <w:szCs w:val="28"/>
        </w:rPr>
        <w:t>даний, предусмотренных Рабочей</w:t>
      </w:r>
      <w:r w:rsidRPr="00642240">
        <w:rPr>
          <w:rFonts w:ascii="Times New Roman" w:hAnsi="Times New Roman" w:cs="Times New Roman"/>
          <w:sz w:val="28"/>
          <w:szCs w:val="28"/>
        </w:rPr>
        <w:t xml:space="preserve"> программой, должен обеспечивать водоотвод с их поверхности.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Продольный уклон закрытой площадки или автодрома (за исключением наклонного участка (эстакады)) должен быть не более 100%.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В случае проведения обучения в темное время суток освещенность закрытой площадки или автодрома должна быть не менее 20 лк. Отношение максимальной освещенности к средней должно быть не более 3:1. Показатель ослепленности установок наружного освещения не должен превышать 150.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На автодроме должен оборудоваться перекресток (регулируемый или нерегулируемый), пешеходный переход, устанавливаться дорожные знаки.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Автодромы, кроме того, должны быть оборудованы средствами организации дорожного движения в соответствии с требованиями ГОСТ Р 52290-2004 "Технические средства организации дорожного движения. Знаки дорожные. Общие технические требования" (далее - ГОСТ Р 52290-2004), ГОСТ Р 51256-2011 "Технические средства организации дорожного движения. Разметка дорожная. Классификация. Технические требования", ГОСТ Р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- ГОСТ Р 52282-2004),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Р 52290-2004, светофоров типа Т.1 по ГОСТ Р 52282-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2004 и уменьшение норм установки дорожных знаков, светофоров &lt;1&gt;.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&lt;1&gt; Постановление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4224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642240">
        <w:rPr>
          <w:rFonts w:ascii="Times New Roman" w:hAnsi="Times New Roman" w:cs="Times New Roman"/>
          <w:sz w:val="28"/>
          <w:szCs w:val="28"/>
        </w:rPr>
        <w:t>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0A6F13" w:rsidRPr="00642240" w:rsidRDefault="00F204BD" w:rsidP="00F204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6F13" w:rsidRPr="00642240">
        <w:rPr>
          <w:rFonts w:ascii="Times New Roman" w:hAnsi="Times New Roman" w:cs="Times New Roman"/>
          <w:sz w:val="28"/>
          <w:szCs w:val="28"/>
        </w:rPr>
        <w:t>Автоматизированные автодромы должны быть оборудованы техническими 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0A6F13" w:rsidRPr="00642240" w:rsidRDefault="00F204BD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 w:rsidR="00AC3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3E">
        <w:rPr>
          <w:rFonts w:ascii="Times New Roman" w:hAnsi="Times New Roman" w:cs="Times New Roman"/>
          <w:sz w:val="28"/>
          <w:szCs w:val="28"/>
        </w:rPr>
        <w:t xml:space="preserve"> П</w:t>
      </w:r>
      <w:r w:rsidR="000A6F13" w:rsidRPr="00642240">
        <w:rPr>
          <w:rFonts w:ascii="Times New Roman" w:hAnsi="Times New Roman" w:cs="Times New Roman"/>
          <w:sz w:val="28"/>
          <w:szCs w:val="28"/>
        </w:rPr>
        <w:t>рограммы составляют требования к учебно-материальной базе организации, осуществляющей образовательную деятельность.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Оценка состояния учебно-материальной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"Интернет".</w:t>
      </w:r>
    </w:p>
    <w:p w:rsidR="000A6F13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0CE" w:rsidRDefault="00B170C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0CE" w:rsidRPr="00642240" w:rsidRDefault="00B170CE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7E590B" w:rsidRDefault="000A6F13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4" w:name="Par2139"/>
      <w:bookmarkEnd w:id="64"/>
      <w:r w:rsidRPr="007E590B">
        <w:rPr>
          <w:rFonts w:ascii="Times New Roman" w:hAnsi="Times New Roman" w:cs="Times New Roman"/>
          <w:b/>
          <w:sz w:val="28"/>
          <w:szCs w:val="28"/>
        </w:rPr>
        <w:t>VI. СИСТЕМА ОЦЕНК</w:t>
      </w:r>
      <w:r w:rsidR="00AC363E">
        <w:rPr>
          <w:rFonts w:ascii="Times New Roman" w:hAnsi="Times New Roman" w:cs="Times New Roman"/>
          <w:b/>
          <w:sz w:val="28"/>
          <w:szCs w:val="28"/>
        </w:rPr>
        <w:t xml:space="preserve">И РЕЗУЛЬТАТОВ ОСВОЕНИЯ </w:t>
      </w:r>
      <w:r w:rsidRPr="007E590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проведения относится к компетенции организации, осуществляющей образовательную деятельность.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К проведению квалификационного экзамена привлекаются представители работодателей, их объединений &lt;1&gt;.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&lt;1&gt; Статья 74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4224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42240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Федерации".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Проверка теоретических знаний при проведении квалификационного экзамена проводится по предметам: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"Основы законодательства в сфере дорожного движения";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"Устройство и техническое обслуживание транспортных средств категории "B" как объектов управления";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 категории "B";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"Организация и выполнение грузовых перевозок автомобильным транспортом";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"Организация и выполнение пассажирских перевозок автомобильным транспортом".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Практическая квалификационная работа при проведении квалификационного экзамена состоит из двух этапов. На первом этапе </w:t>
      </w:r>
      <w:r w:rsidRPr="00642240">
        <w:rPr>
          <w:rFonts w:ascii="Times New Roman" w:hAnsi="Times New Roman" w:cs="Times New Roman"/>
          <w:sz w:val="28"/>
          <w:szCs w:val="28"/>
        </w:rPr>
        <w:lastRenderedPageBreak/>
        <w:t>проверяются первоначальные навыки управления транспортным средством категории "B" на закрытой площадке или автодроме. На втором этапе осуществляется проверка навыков управления транспортным средством категории "B" в условиях дорожного движения.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&lt;1&gt;.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&lt;1&gt; Статья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4224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42240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Федерации".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и (или) электронных носителях.</w:t>
      </w:r>
    </w:p>
    <w:p w:rsidR="000A6F13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FC" w:rsidRDefault="00303AF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FC" w:rsidRDefault="00303AF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FC" w:rsidRDefault="00303AFC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938" w:rsidRDefault="00357938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938" w:rsidRDefault="00357938" w:rsidP="00AC36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3E" w:rsidRDefault="00AC363E" w:rsidP="00AC36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3E" w:rsidRDefault="00AC363E" w:rsidP="00AC36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3E" w:rsidRDefault="00AC363E" w:rsidP="00AC36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3E" w:rsidRDefault="00AC363E" w:rsidP="00AC36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3E" w:rsidRDefault="00AC363E" w:rsidP="00AC36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938" w:rsidRPr="00642240" w:rsidRDefault="00357938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7E590B" w:rsidRDefault="000A6F13" w:rsidP="006422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5" w:name="Par2162"/>
      <w:bookmarkStart w:id="66" w:name="_GoBack"/>
      <w:bookmarkEnd w:id="65"/>
      <w:r w:rsidRPr="007E590B">
        <w:rPr>
          <w:rFonts w:ascii="Times New Roman" w:hAnsi="Times New Roman" w:cs="Times New Roman"/>
          <w:b/>
          <w:sz w:val="28"/>
          <w:szCs w:val="28"/>
        </w:rPr>
        <w:lastRenderedPageBreak/>
        <w:t>VII. УЧЕБНО-МЕТОДИЧЕСКИЕ МАТЕРИАЛЫ, ОБЕСПЕЧИВАЮЩИЕ</w:t>
      </w:r>
    </w:p>
    <w:p w:rsidR="000A6F13" w:rsidRPr="007E590B" w:rsidRDefault="00AC363E" w:rsidP="006422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РЕАЛИЗАЦИЮ</w:t>
      </w:r>
      <w:r w:rsidR="00303AFC" w:rsidRPr="007E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F13" w:rsidRPr="007E590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bookmarkEnd w:id="66"/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Учебно-методические материалы представлены: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 xml:space="preserve">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программой профессиональной подготовки водителей транспортных средств категории "B",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0A6F13" w:rsidRPr="00642240" w:rsidRDefault="000A6F13" w:rsidP="006422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40">
        <w:rPr>
          <w:rFonts w:ascii="Times New Roman" w:hAnsi="Times New Roman" w:cs="Times New Roman"/>
          <w:sz w:val="28"/>
          <w:szCs w:val="28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0A6F13" w:rsidRPr="00642240" w:rsidRDefault="000A6F13" w:rsidP="00642240">
      <w:pPr>
        <w:spacing w:line="360" w:lineRule="auto"/>
        <w:ind w:firstLine="709"/>
        <w:rPr>
          <w:sz w:val="28"/>
          <w:szCs w:val="28"/>
        </w:rPr>
      </w:pPr>
    </w:p>
    <w:p w:rsidR="00642240" w:rsidRPr="00642240" w:rsidRDefault="00642240" w:rsidP="00642240">
      <w:pPr>
        <w:spacing w:line="360" w:lineRule="auto"/>
        <w:ind w:firstLine="709"/>
        <w:rPr>
          <w:sz w:val="28"/>
          <w:szCs w:val="28"/>
        </w:rPr>
      </w:pPr>
    </w:p>
    <w:sectPr w:rsidR="00642240" w:rsidRPr="00642240" w:rsidSect="00642240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D7" w:rsidRDefault="00BD73D7" w:rsidP="00180AF3">
      <w:r>
        <w:separator/>
      </w:r>
    </w:p>
  </w:endnote>
  <w:endnote w:type="continuationSeparator" w:id="0">
    <w:p w:rsidR="00BD73D7" w:rsidRDefault="00BD73D7" w:rsidP="0018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69" w:rsidRDefault="00263269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263269" w:rsidRDefault="0026326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69" w:rsidRDefault="00263269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263269" w:rsidRDefault="0026326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D7" w:rsidRDefault="00BD73D7" w:rsidP="00180AF3">
      <w:r>
        <w:separator/>
      </w:r>
    </w:p>
  </w:footnote>
  <w:footnote w:type="continuationSeparator" w:id="0">
    <w:p w:rsidR="00BD73D7" w:rsidRDefault="00BD73D7" w:rsidP="00180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69" w:rsidRPr="00642240" w:rsidRDefault="00263269" w:rsidP="00642240">
    <w:pPr>
      <w:pStyle w:val="a3"/>
    </w:pPr>
    <w:r w:rsidRPr="00642240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69" w:rsidRDefault="00263269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263269" w:rsidRDefault="00263269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F13"/>
    <w:rsid w:val="0002336A"/>
    <w:rsid w:val="000403C7"/>
    <w:rsid w:val="0004077C"/>
    <w:rsid w:val="000A6F13"/>
    <w:rsid w:val="000C1139"/>
    <w:rsid w:val="0012647E"/>
    <w:rsid w:val="0013447F"/>
    <w:rsid w:val="00180AF3"/>
    <w:rsid w:val="001F27F8"/>
    <w:rsid w:val="001F6645"/>
    <w:rsid w:val="00244B72"/>
    <w:rsid w:val="00263269"/>
    <w:rsid w:val="00274119"/>
    <w:rsid w:val="002B2F15"/>
    <w:rsid w:val="002D526B"/>
    <w:rsid w:val="00303AFC"/>
    <w:rsid w:val="00335BA6"/>
    <w:rsid w:val="0034789E"/>
    <w:rsid w:val="00357938"/>
    <w:rsid w:val="00365465"/>
    <w:rsid w:val="00383A4E"/>
    <w:rsid w:val="003B6781"/>
    <w:rsid w:val="00430C99"/>
    <w:rsid w:val="004A2E41"/>
    <w:rsid w:val="004A5044"/>
    <w:rsid w:val="004C28D3"/>
    <w:rsid w:val="004E4652"/>
    <w:rsid w:val="00506612"/>
    <w:rsid w:val="005F1218"/>
    <w:rsid w:val="00615299"/>
    <w:rsid w:val="00632154"/>
    <w:rsid w:val="00642240"/>
    <w:rsid w:val="00671FBA"/>
    <w:rsid w:val="006C5D19"/>
    <w:rsid w:val="006E33B0"/>
    <w:rsid w:val="00717498"/>
    <w:rsid w:val="00750665"/>
    <w:rsid w:val="0076254C"/>
    <w:rsid w:val="00792834"/>
    <w:rsid w:val="007E590B"/>
    <w:rsid w:val="00806F17"/>
    <w:rsid w:val="008F21CB"/>
    <w:rsid w:val="0092738F"/>
    <w:rsid w:val="00960BCD"/>
    <w:rsid w:val="00AA2DBD"/>
    <w:rsid w:val="00AC363E"/>
    <w:rsid w:val="00B170CE"/>
    <w:rsid w:val="00B24BE7"/>
    <w:rsid w:val="00B34A4B"/>
    <w:rsid w:val="00BD73D7"/>
    <w:rsid w:val="00C56170"/>
    <w:rsid w:val="00C85BE9"/>
    <w:rsid w:val="00DA589D"/>
    <w:rsid w:val="00DE2B5C"/>
    <w:rsid w:val="00DF217C"/>
    <w:rsid w:val="00E224EC"/>
    <w:rsid w:val="00E56E1E"/>
    <w:rsid w:val="00E843A7"/>
    <w:rsid w:val="00ED707E"/>
    <w:rsid w:val="00EE20FF"/>
    <w:rsid w:val="00EF26E7"/>
    <w:rsid w:val="00F1760A"/>
    <w:rsid w:val="00F204BD"/>
    <w:rsid w:val="00F41D03"/>
    <w:rsid w:val="00F83168"/>
    <w:rsid w:val="00FB544D"/>
    <w:rsid w:val="00FB670D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2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2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22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2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6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6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B434-5B11-4165-A4E8-5CD403C7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16354</Words>
  <Characters>93221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№37</Company>
  <LinksUpToDate>false</LinksUpToDate>
  <CharactersWithSpaces>109357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2014-09-24T07:37:00Z</cp:lastPrinted>
  <dcterms:created xsi:type="dcterms:W3CDTF">2014-08-19T10:08:00Z</dcterms:created>
  <dcterms:modified xsi:type="dcterms:W3CDTF">2014-09-24T07:38:00Z</dcterms:modified>
</cp:coreProperties>
</file>